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39" w:rsidRDefault="001A3639" w:rsidP="001A3639">
      <w:pPr>
        <w:pStyle w:val="40"/>
        <w:shd w:val="clear" w:color="auto" w:fill="auto"/>
        <w:spacing w:after="0" w:line="298" w:lineRule="exact"/>
        <w:ind w:right="20"/>
        <w:jc w:val="right"/>
      </w:pPr>
      <w:r>
        <w:t>Приложение 3 к приказу №137 от 29.10.2020г.</w:t>
      </w:r>
    </w:p>
    <w:p w:rsidR="001A3639" w:rsidRDefault="001A3639" w:rsidP="001A3639">
      <w:pPr>
        <w:pStyle w:val="40"/>
        <w:shd w:val="clear" w:color="auto" w:fill="auto"/>
        <w:spacing w:after="0" w:line="298" w:lineRule="exact"/>
        <w:ind w:right="20"/>
        <w:jc w:val="right"/>
      </w:pPr>
      <w:r>
        <w:t>МКОУ "СОШ№2" с.п.Малка</w:t>
      </w:r>
    </w:p>
    <w:p w:rsidR="001A3639" w:rsidRDefault="001A3639" w:rsidP="001A3639">
      <w:pPr>
        <w:pStyle w:val="40"/>
        <w:shd w:val="clear" w:color="auto" w:fill="auto"/>
        <w:spacing w:after="0" w:line="298" w:lineRule="exact"/>
      </w:pPr>
    </w:p>
    <w:p w:rsidR="001A3639" w:rsidRDefault="00AB7408" w:rsidP="001A3639">
      <w:pPr>
        <w:pStyle w:val="40"/>
        <w:shd w:val="clear" w:color="auto" w:fill="auto"/>
        <w:spacing w:after="0" w:line="298" w:lineRule="exact"/>
      </w:pPr>
      <w:r>
        <w:t xml:space="preserve">Регламент оказания услуги </w:t>
      </w:r>
      <w:r w:rsidR="004053F4">
        <w:t>"</w:t>
      </w:r>
      <w:r w:rsidR="001A3639">
        <w:t>Предоставление информации о текущей успеваемости учащегося, ведение электронного дневника и эл</w:t>
      </w:r>
      <w:r>
        <w:t>ектронного журнала успеваемости</w:t>
      </w:r>
      <w:r w:rsidR="004053F4">
        <w:t>"</w:t>
      </w:r>
      <w:r w:rsidR="001A3639">
        <w:t xml:space="preserve"> </w:t>
      </w:r>
    </w:p>
    <w:p w:rsidR="001A3639" w:rsidRDefault="001A3639" w:rsidP="001A3639">
      <w:pPr>
        <w:pStyle w:val="40"/>
        <w:shd w:val="clear" w:color="auto" w:fill="auto"/>
        <w:spacing w:after="0" w:line="298" w:lineRule="exact"/>
      </w:pPr>
      <w:r>
        <w:t>МКОУ СОШ №2 с.п.Малка</w:t>
      </w:r>
    </w:p>
    <w:p w:rsidR="001A3639" w:rsidRDefault="001A3639" w:rsidP="001A3639">
      <w:pPr>
        <w:pStyle w:val="40"/>
        <w:shd w:val="clear" w:color="auto" w:fill="auto"/>
        <w:spacing w:after="0" w:line="298" w:lineRule="exact"/>
      </w:pPr>
    </w:p>
    <w:p w:rsidR="001A3639" w:rsidRDefault="001A3639" w:rsidP="001A3639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hanging="260"/>
      </w:pPr>
      <w:r>
        <w:t xml:space="preserve"> При ведении учета успеваемости с использованием информационной системы «О7. Образование» обучающимся и их родителям (законным представителям) обеспечивается возможность оперативного получения информации без обращения к сотрудникам школы (автоматически).</w:t>
      </w:r>
    </w:p>
    <w:p w:rsidR="001A3639" w:rsidRDefault="001A3639" w:rsidP="001A3639">
      <w:pPr>
        <w:pStyle w:val="3"/>
        <w:shd w:val="clear" w:color="auto" w:fill="auto"/>
        <w:spacing w:before="0" w:line="240" w:lineRule="auto"/>
        <w:ind w:firstLine="0"/>
      </w:pPr>
      <w:r>
        <w:t>Для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информации, должно быть обеспечено информирование о результатах обучения не реже, чем один раз в 2 недели с использованием распечатки результатов.</w:t>
      </w:r>
    </w:p>
    <w:p w:rsidR="001A3639" w:rsidRDefault="001A3639" w:rsidP="001A3639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hanging="260"/>
      </w:pPr>
      <w:r>
        <w:t xml:space="preserve"> Рекомендуется регулярно информировать обучающихся и их родителей (законных представителей) о прогнозе их итоговой успешности обучающихся за отчетный период (четверть, полугодие, год и пр.).</w:t>
      </w:r>
    </w:p>
    <w:p w:rsidR="001A3639" w:rsidRDefault="001A3639" w:rsidP="001A3639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hanging="260"/>
      </w:pPr>
      <w:r>
        <w:t xml:space="preserve"> Информация об итоговом оценивании и конкурсных (экзаменационных) испытаниях должна быть доступна обучающимся и их родителям (законным представителям) не позже суток после получения результатов.</w:t>
      </w:r>
    </w:p>
    <w:p w:rsidR="001A3639" w:rsidRDefault="001A3639" w:rsidP="001A3639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hanging="260"/>
      </w:pPr>
      <w:r>
        <w:t>Родители обязаны не реже двух раз в неделю контролировать текущую успеваемость обучающихся, о чём классный руководитель и администрация школы имеет возможность получать сведения в конце учебных периодов: четвертей, полугодия и года родители просматривают электронный дневник в разделе «итоговые оценки» с отсылкой сообщения классному руководителю.</w:t>
      </w:r>
    </w:p>
    <w:p w:rsidR="001A3639" w:rsidRDefault="001A3639" w:rsidP="001A3639">
      <w:pPr>
        <w:pStyle w:val="40"/>
        <w:shd w:val="clear" w:color="auto" w:fill="auto"/>
        <w:spacing w:after="0" w:line="240" w:lineRule="exact"/>
      </w:pPr>
    </w:p>
    <w:p w:rsidR="001A3639" w:rsidRDefault="001A3639" w:rsidP="001A3639">
      <w:pPr>
        <w:pStyle w:val="40"/>
        <w:shd w:val="clear" w:color="auto" w:fill="auto"/>
        <w:spacing w:after="0" w:line="240" w:lineRule="exact"/>
      </w:pPr>
    </w:p>
    <w:p w:rsidR="001A3639" w:rsidRDefault="001A3639" w:rsidP="001A3639">
      <w:pPr>
        <w:pStyle w:val="40"/>
        <w:shd w:val="clear" w:color="auto" w:fill="auto"/>
        <w:spacing w:after="0" w:line="240" w:lineRule="exact"/>
      </w:pPr>
    </w:p>
    <w:p w:rsidR="001A3639" w:rsidRDefault="001A3639" w:rsidP="001A3639">
      <w:pPr>
        <w:pStyle w:val="40"/>
        <w:shd w:val="clear" w:color="auto" w:fill="auto"/>
        <w:spacing w:after="0" w:line="240" w:lineRule="exact"/>
      </w:pPr>
    </w:p>
    <w:p w:rsidR="002F7823" w:rsidRDefault="002F7823"/>
    <w:sectPr w:rsidR="002F7823" w:rsidSect="00730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333A2"/>
    <w:multiLevelType w:val="multilevel"/>
    <w:tmpl w:val="1EF85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A3639"/>
    <w:rsid w:val="001A3639"/>
    <w:rsid w:val="002F7823"/>
    <w:rsid w:val="004053F4"/>
    <w:rsid w:val="00730D12"/>
    <w:rsid w:val="00AB7408"/>
    <w:rsid w:val="00F4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1A363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3639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3"/>
    <w:locked/>
    <w:rsid w:val="001A36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1A3639"/>
    <w:pPr>
      <w:widowControl w:val="0"/>
      <w:shd w:val="clear" w:color="auto" w:fill="FFFFFF"/>
      <w:spacing w:before="240" w:after="0" w:line="298" w:lineRule="exact"/>
      <w:ind w:hanging="5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софят</dc:creator>
  <cp:keywords/>
  <dc:description/>
  <cp:lastModifiedBy>софят</cp:lastModifiedBy>
  <cp:revision>5</cp:revision>
  <dcterms:created xsi:type="dcterms:W3CDTF">2021-02-11T18:28:00Z</dcterms:created>
  <dcterms:modified xsi:type="dcterms:W3CDTF">2021-02-11T19:18:00Z</dcterms:modified>
</cp:coreProperties>
</file>