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B5" w:rsidRDefault="004869B5" w:rsidP="0003397E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5FF51462" wp14:editId="581BD130">
            <wp:extent cx="6480175" cy="916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121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97E" w:rsidRDefault="0003397E" w:rsidP="0003397E">
      <w:pPr>
        <w:jc w:val="center"/>
        <w:rPr>
          <w:sz w:val="28"/>
          <w:szCs w:val="28"/>
        </w:rPr>
      </w:pPr>
    </w:p>
    <w:p w:rsidR="00B36F49" w:rsidRDefault="00B36F49" w:rsidP="00647225">
      <w:pPr>
        <w:shd w:val="clear" w:color="auto" w:fill="FFFFFF"/>
        <w:spacing w:after="0" w:line="317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</w:p>
    <w:tbl>
      <w:tblPr>
        <w:tblpPr w:leftFromText="180" w:rightFromText="180" w:vertAnchor="text" w:horzAnchor="margin" w:tblpX="-210" w:tblpY="219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6"/>
        <w:gridCol w:w="841"/>
        <w:gridCol w:w="992"/>
        <w:gridCol w:w="850"/>
        <w:gridCol w:w="709"/>
        <w:gridCol w:w="992"/>
      </w:tblGrid>
      <w:tr w:rsidR="00B36F49" w:rsidTr="0082603C">
        <w:trPr>
          <w:cantSplit/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B36F49" w:rsidTr="0082603C">
        <w:trPr>
          <w:cantSplit/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</w:tr>
      <w:tr w:rsidR="00B36F49" w:rsidTr="0082603C">
        <w:trPr>
          <w:cantSplit/>
          <w:trHeight w:val="15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младшая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младшая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F49" w:rsidRDefault="00B36F49">
            <w:pPr>
              <w:spacing w:after="0"/>
              <w:ind w:hanging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36F49" w:rsidRDefault="00B36F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6F49" w:rsidRDefault="00B36F4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Подготовительная </w:t>
            </w:r>
          </w:p>
        </w:tc>
      </w:tr>
      <w:tr w:rsidR="00B36F49" w:rsidTr="0082603C">
        <w:trPr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Инвариантная (обязательная) часть</w:t>
            </w:r>
          </w:p>
        </w:tc>
      </w:tr>
      <w:tr w:rsidR="00B36F49" w:rsidTr="0082603C">
        <w:trPr>
          <w:trHeight w:val="6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. Ознакомление с миром природы.  Ознакомление с предметным окружением.  Ознакомление с социальным миром.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36F49" w:rsidRDefault="00B36F49">
            <w:pPr>
              <w:spacing w:after="0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36F49" w:rsidTr="0082603C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. Формирование элементарных математических представлений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ind w:right="11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ind w:right="11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ind w:right="11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ind w:right="11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36F49" w:rsidTr="0082603C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развитие. </w:t>
            </w: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36F49" w:rsidTr="0082603C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Приобщение к художественной литературе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36F49" w:rsidTr="0082603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  <w:t>Художественно-эстетическое развитие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.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B36F49" w:rsidTr="0082603C">
        <w:trPr>
          <w:trHeight w:val="2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81"/>
                <w:tab w:val="left" w:pos="364"/>
              </w:tabs>
              <w:spacing w:after="0"/>
              <w:ind w:right="-126"/>
              <w:rPr>
                <w:rFonts w:ascii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Рисование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36F49" w:rsidTr="0082603C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81"/>
                <w:tab w:val="left" w:pos="364"/>
              </w:tabs>
              <w:spacing w:after="0"/>
              <w:ind w:right="-126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Лепка                                                                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B36F49" w:rsidTr="0082603C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81"/>
                <w:tab w:val="left" w:pos="364"/>
                <w:tab w:val="left" w:pos="1380"/>
              </w:tabs>
              <w:spacing w:after="0"/>
              <w:ind w:right="-126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Аппликация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B36F49" w:rsidTr="0082603C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81"/>
                <w:tab w:val="left" w:pos="364"/>
                <w:tab w:val="left" w:pos="1380"/>
              </w:tabs>
              <w:spacing w:after="0"/>
              <w:ind w:right="-126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Музыка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36F49" w:rsidTr="0082603C">
        <w:trPr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Физическое развитие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B36F49" w:rsidTr="0082603C">
        <w:trPr>
          <w:trHeight w:val="2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B36F49" w:rsidTr="0082603C">
        <w:trPr>
          <w:trHeight w:val="2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36F49" w:rsidTr="008260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Максимальный объем образовательной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нагрузки при </w:t>
            </w:r>
          </w:p>
          <w:p w:rsidR="00B36F49" w:rsidRDefault="00B36F49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5-дневной неделе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ind w:hanging="85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B36F49" w:rsidTr="0082603C">
        <w:trPr>
          <w:cantSplit/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Вариативная часть</w:t>
            </w:r>
          </w:p>
        </w:tc>
      </w:tr>
      <w:tr w:rsidR="00B36F49" w:rsidTr="0082603C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hd w:val="clear" w:color="auto" w:fill="FFFFFF"/>
              <w:spacing w:after="0" w:line="278" w:lineRule="exact"/>
              <w:ind w:right="19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Дополнительное образование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49" w:rsidTr="0082603C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hd w:val="clear" w:color="auto" w:fill="FFFFFF"/>
              <w:spacing w:after="0" w:line="278" w:lineRule="exact"/>
              <w:ind w:right="5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F49" w:rsidRDefault="00B36F49">
            <w:pPr>
              <w:shd w:val="clear" w:color="auto" w:fill="FFFFFF"/>
              <w:spacing w:after="0" w:line="278" w:lineRule="exact"/>
              <w:ind w:right="57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(обучение кабардинскому языку)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6F49" w:rsidTr="0082603C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hd w:val="clear" w:color="auto" w:fill="FFFFFF"/>
              <w:spacing w:after="0"/>
              <w:ind w:right="57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социально-коммуникативное развитие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(ОБЖ)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6F49" w:rsidRDefault="00B36F49">
            <w:pPr>
              <w:pStyle w:val="a5"/>
              <w:spacing w:before="0" w:beforeAutospacing="0" w:after="0" w:afterAutospacing="0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ОБРАЗОВАТЕЛЬНО-ВОСПИТАТЕЛЬНАЯ ПРОГРАММА</w:t>
            </w:r>
          </w:p>
          <w:p w:rsidR="00B36F49" w:rsidRDefault="00B36F49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«Основы безопасности жизнедеятельности» </w:t>
            </w:r>
          </w:p>
          <w:p w:rsidR="00B36F49" w:rsidRDefault="00B36F49">
            <w:pPr>
              <w:pStyle w:val="a5"/>
              <w:spacing w:before="0" w:beforeAutospacing="0" w:after="0" w:afterAutospacing="0"/>
              <w:rPr>
                <w:color w:val="000000"/>
                <w:spacing w:val="-1"/>
              </w:rPr>
            </w:pPr>
            <w:r>
              <w:rPr>
                <w:rStyle w:val="aa"/>
                <w:shd w:val="clear" w:color="auto" w:fill="FFFFFF"/>
              </w:rPr>
              <w:t xml:space="preserve">(авторы: Р.Б. </w:t>
            </w:r>
            <w:proofErr w:type="spellStart"/>
            <w:r>
              <w:rPr>
                <w:rStyle w:val="aa"/>
                <w:shd w:val="clear" w:color="auto" w:fill="FFFFFF"/>
              </w:rPr>
              <w:t>Стеркина</w:t>
            </w:r>
            <w:proofErr w:type="spellEnd"/>
            <w:r>
              <w:rPr>
                <w:rStyle w:val="aa"/>
                <w:shd w:val="clear" w:color="auto" w:fill="FFFFFF"/>
              </w:rPr>
              <w:t>, О.Л. Князева, Н.Н. Авдеева)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F49" w:rsidTr="0082603C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hd w:val="clear" w:color="auto" w:fill="FFFFFF"/>
              <w:spacing w:after="0" w:line="278" w:lineRule="exact"/>
              <w:ind w:right="57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социально-коммуникативное развитие</w:t>
            </w:r>
          </w:p>
          <w:p w:rsidR="00B36F49" w:rsidRDefault="00B36F49">
            <w:pPr>
              <w:pStyle w:val="a5"/>
              <w:spacing w:before="0" w:beforeAutospacing="0" w:after="0" w:afterAutospacing="0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ОБРАЗОВАТЕЛЬНО-ВОСПИТАТЕЛЬНАЯ ПРОГРАММА</w:t>
            </w:r>
          </w:p>
          <w:p w:rsidR="00B36F49" w:rsidRDefault="00B36F49">
            <w:pPr>
              <w:pStyle w:val="a5"/>
              <w:spacing w:before="0" w:beforeAutospacing="0" w:after="0" w:afterAutospacing="0"/>
              <w:rPr>
                <w:color w:val="000000"/>
                <w:spacing w:val="-1"/>
              </w:rPr>
            </w:pPr>
            <w:r>
              <w:rPr>
                <w:b/>
                <w:color w:val="333333"/>
              </w:rPr>
              <w:t>«Я - ЧЕЛОВЕК» (</w:t>
            </w:r>
            <w:r>
              <w:rPr>
                <w:b/>
                <w:bCs/>
                <w:color w:val="333333"/>
                <w:shd w:val="clear" w:color="auto" w:fill="FFFFFF"/>
              </w:rPr>
              <w:t>Автор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>
              <w:rPr>
                <w:b/>
                <w:bCs/>
                <w:color w:val="333333"/>
                <w:shd w:val="clear" w:color="auto" w:fill="FFFFFF"/>
              </w:rPr>
              <w:t>С</w:t>
            </w:r>
            <w:r>
              <w:rPr>
                <w:color w:val="333333"/>
                <w:shd w:val="clear" w:color="auto" w:fill="FFFFFF"/>
              </w:rPr>
              <w:t>.</w:t>
            </w:r>
            <w:r>
              <w:rPr>
                <w:b/>
                <w:bCs/>
                <w:color w:val="333333"/>
                <w:shd w:val="clear" w:color="auto" w:fill="FFFFFF"/>
              </w:rPr>
              <w:t>А</w:t>
            </w:r>
            <w:r>
              <w:rPr>
                <w:color w:val="333333"/>
                <w:shd w:val="clear" w:color="auto" w:fill="FFFFFF"/>
              </w:rPr>
              <w:t>.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>
              <w:rPr>
                <w:b/>
                <w:bCs/>
                <w:color w:val="333333"/>
                <w:shd w:val="clear" w:color="auto" w:fill="FFFFFF"/>
              </w:rPr>
              <w:t>Козлова)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6F49" w:rsidTr="0082603C"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Итого в неделю ВЧ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B36F49" w:rsidTr="0082603C"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Процентное соотношение вариативной и инвариантной части по группам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91%/</w:t>
            </w:r>
          </w:p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83%/</w:t>
            </w:r>
          </w:p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ind w:right="-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80%/</w:t>
            </w:r>
          </w:p>
          <w:p w:rsidR="00B36F49" w:rsidRDefault="00B36F4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76%/</w:t>
            </w:r>
          </w:p>
          <w:p w:rsidR="00B36F49" w:rsidRDefault="00B36F4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24%</w:t>
            </w:r>
          </w:p>
        </w:tc>
      </w:tr>
      <w:tr w:rsidR="00B36F49" w:rsidTr="0082603C"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Всего в неделю (инвариантная и вариативная)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17</w:t>
            </w:r>
          </w:p>
        </w:tc>
      </w:tr>
      <w:tr w:rsidR="00B36F49" w:rsidTr="0082603C"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Процентное соотношение вариативной и инвариантной  части ООП дошкольного образования.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82%:18%</w:t>
            </w:r>
          </w:p>
        </w:tc>
      </w:tr>
      <w:tr w:rsidR="00B36F49" w:rsidTr="0082603C"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Всего в год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612</w:t>
            </w:r>
          </w:p>
        </w:tc>
      </w:tr>
    </w:tbl>
    <w:p w:rsidR="00B36F49" w:rsidRDefault="00B36F49" w:rsidP="00B36F49">
      <w:pPr>
        <w:shd w:val="clear" w:color="auto" w:fill="FFFFFF"/>
        <w:spacing w:after="0" w:line="317" w:lineRule="exact"/>
        <w:ind w:right="998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lastRenderedPageBreak/>
        <w:t xml:space="preserve">      </w:t>
      </w:r>
    </w:p>
    <w:p w:rsidR="00B36F49" w:rsidRDefault="00B36F49" w:rsidP="00B36F49">
      <w:pPr>
        <w:shd w:val="clear" w:color="auto" w:fill="FFFFFF"/>
        <w:spacing w:after="0" w:line="317" w:lineRule="exact"/>
        <w:ind w:right="99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Совместная  образовательная деятельность  воспитателя и  детей </w:t>
      </w:r>
    </w:p>
    <w:p w:rsidR="00B36F49" w:rsidRDefault="00B36F49" w:rsidP="00B36F49">
      <w:pPr>
        <w:shd w:val="clear" w:color="auto" w:fill="FFFFFF"/>
        <w:spacing w:after="0" w:line="317" w:lineRule="exact"/>
        <w:ind w:right="99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режимных моментах</w:t>
      </w:r>
    </w:p>
    <w:tbl>
      <w:tblPr>
        <w:tblW w:w="107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558"/>
        <w:gridCol w:w="1700"/>
        <w:gridCol w:w="1842"/>
      </w:tblGrid>
      <w:tr w:rsidR="00B36F49" w:rsidTr="00B36F49">
        <w:trPr>
          <w:trHeight w:val="288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форм образовательной деятельности в неделю</w:t>
            </w:r>
          </w:p>
        </w:tc>
      </w:tr>
      <w:tr w:rsidR="00B36F49" w:rsidTr="00B36F49">
        <w:trPr>
          <w:trHeight w:val="288"/>
        </w:trPr>
        <w:tc>
          <w:tcPr>
            <w:tcW w:w="10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Младшие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B36F49" w:rsidTr="00B36F49">
        <w:trPr>
          <w:trHeight w:val="19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Общение</w:t>
            </w:r>
          </w:p>
        </w:tc>
      </w:tr>
      <w:tr w:rsidR="00B36F49" w:rsidTr="00B36F49">
        <w:trPr>
          <w:trHeight w:val="61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9F1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  <w:p w:rsidR="00B36F49" w:rsidRPr="00EE49F1" w:rsidRDefault="00B36F49" w:rsidP="00EE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F49" w:rsidTr="00B36F49">
        <w:trPr>
          <w:trHeight w:val="1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</w:tr>
      <w:tr w:rsidR="00B36F49" w:rsidTr="00B36F49">
        <w:trPr>
          <w:trHeight w:val="19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B36F49" w:rsidTr="00B36F49">
        <w:trPr>
          <w:trHeight w:val="61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 раза в неделю</w:t>
            </w:r>
          </w:p>
        </w:tc>
      </w:tr>
      <w:tr w:rsidR="00B36F49" w:rsidTr="00B36F49">
        <w:trPr>
          <w:trHeight w:val="82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 раза в неделю</w:t>
            </w:r>
          </w:p>
        </w:tc>
      </w:tr>
      <w:tr w:rsidR="00B36F49" w:rsidTr="00B36F49">
        <w:trPr>
          <w:trHeight w:val="1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студия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театрализов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</w:tr>
      <w:tr w:rsidR="00B36F49" w:rsidTr="00B36F49">
        <w:trPr>
          <w:trHeight w:val="1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</w:tr>
      <w:tr w:rsidR="00B36F49" w:rsidTr="00B36F49">
        <w:trPr>
          <w:trHeight w:val="1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</w:tr>
      <w:tr w:rsidR="00B36F49" w:rsidTr="00B36F49">
        <w:trPr>
          <w:trHeight w:val="19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B36F49" w:rsidTr="00B36F49">
        <w:trPr>
          <w:trHeight w:val="39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Опыты, эксперименты, наблюдения </w:t>
            </w:r>
          </w:p>
          <w:p w:rsidR="00B36F49" w:rsidRDefault="00B36F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числе, экологической направленности)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</w:tr>
      <w:tr w:rsidR="00B36F49" w:rsidTr="00B36F49">
        <w:trPr>
          <w:trHeight w:val="2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</w:tr>
      <w:tr w:rsidR="00B36F49" w:rsidTr="00B36F49">
        <w:trPr>
          <w:trHeight w:val="19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B36F49" w:rsidTr="00B36F49">
        <w:trPr>
          <w:trHeight w:val="1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Музыкально-театральная студия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</w:tr>
      <w:tr w:rsidR="00B36F49" w:rsidTr="00B36F49">
        <w:trPr>
          <w:trHeight w:val="39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(рисование, лепка, худ. труд по интересам)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неделю</w:t>
            </w:r>
          </w:p>
        </w:tc>
      </w:tr>
      <w:tr w:rsidR="00B36F49" w:rsidTr="00B36F49">
        <w:trPr>
          <w:trHeight w:val="39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Конструктивно модельная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</w:tr>
      <w:tr w:rsidR="00B36F49" w:rsidTr="00B36F49">
        <w:trPr>
          <w:trHeight w:val="1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</w:tr>
      <w:tr w:rsidR="00B36F49" w:rsidTr="00B36F49">
        <w:trPr>
          <w:trHeight w:val="19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B36F49" w:rsidTr="00B36F49">
        <w:trPr>
          <w:trHeight w:val="19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</w:tr>
      <w:tr w:rsidR="00B36F49" w:rsidTr="00B36F49">
        <w:trPr>
          <w:trHeight w:val="4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ежедневно</w:t>
            </w:r>
          </w:p>
        </w:tc>
      </w:tr>
      <w:tr w:rsidR="00B36F49" w:rsidTr="00B36F49">
        <w:trPr>
          <w:trHeight w:val="4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 раз в 2 недели</w:t>
            </w:r>
          </w:p>
        </w:tc>
      </w:tr>
    </w:tbl>
    <w:p w:rsidR="00B36F49" w:rsidRDefault="00B36F49" w:rsidP="00B36F49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6F49" w:rsidRDefault="00B36F49" w:rsidP="00B36F49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Самостоятельная деятельность детей в режимных моментах</w:t>
      </w:r>
    </w:p>
    <w:tbl>
      <w:tblPr>
        <w:tblW w:w="107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3"/>
        <w:gridCol w:w="1984"/>
        <w:gridCol w:w="1983"/>
        <w:gridCol w:w="1984"/>
      </w:tblGrid>
      <w:tr w:rsidR="00B36F49" w:rsidTr="00B36F49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1324E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B36F49" w:rsidTr="00B36F49">
        <w:trPr>
          <w:trHeight w:val="18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Подготовит. группа</w:t>
            </w:r>
          </w:p>
        </w:tc>
      </w:tr>
      <w:tr w:rsidR="00B36F49" w:rsidTr="00B36F49">
        <w:trPr>
          <w:trHeight w:val="13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10 - 50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10 - 50 мин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10 - 50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10 - 50 мин</w:t>
            </w:r>
          </w:p>
        </w:tc>
      </w:tr>
      <w:tr w:rsidR="00B36F49" w:rsidTr="00B36F49">
        <w:trPr>
          <w:trHeight w:val="102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Самостоятельные игры </w:t>
            </w:r>
          </w:p>
          <w:p w:rsidR="00B36F49" w:rsidRDefault="00B36F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1-й половине дня </w:t>
            </w:r>
          </w:p>
          <w:p w:rsidR="00B36F49" w:rsidRDefault="00B36F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 ООД)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мин</w:t>
            </w:r>
          </w:p>
        </w:tc>
      </w:tr>
      <w:tr w:rsidR="00B36F49" w:rsidTr="00B36F49">
        <w:trPr>
          <w:trHeight w:val="10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 мин -  </w:t>
            </w:r>
          </w:p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1ч.30 мин.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 мин -  </w:t>
            </w:r>
          </w:p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1ч.30 мин.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 мин -  </w:t>
            </w:r>
          </w:p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1ч.40 мин.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 мин – </w:t>
            </w:r>
          </w:p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ч. 40 мин</w:t>
            </w:r>
          </w:p>
        </w:tc>
      </w:tr>
      <w:tr w:rsidR="00B36F49" w:rsidTr="00B36F49">
        <w:trPr>
          <w:trHeight w:val="172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 мин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мин</w:t>
            </w:r>
          </w:p>
        </w:tc>
      </w:tr>
      <w:tr w:rsidR="00B36F49" w:rsidTr="00B36F49">
        <w:trPr>
          <w:trHeight w:val="102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40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40 мин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40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40 мин</w:t>
            </w:r>
          </w:p>
        </w:tc>
      </w:tr>
      <w:tr w:rsidR="00B36F49" w:rsidTr="00B36F49">
        <w:trPr>
          <w:trHeight w:val="32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F49" w:rsidRDefault="00B36F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мин - 50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мин - 50 мин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мин - 50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F49" w:rsidRDefault="00B36F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мин - 50 мин</w:t>
            </w:r>
          </w:p>
        </w:tc>
      </w:tr>
    </w:tbl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дошкольного образо</w:t>
      </w:r>
      <w:r w:rsidR="006F374C">
        <w:rPr>
          <w:rFonts w:ascii="Times New Roman" w:hAnsi="Times New Roman"/>
          <w:sz w:val="24"/>
          <w:szCs w:val="24"/>
        </w:rPr>
        <w:t xml:space="preserve">вания МКОУ «СОШ №2» </w:t>
      </w:r>
      <w:proofErr w:type="spellStart"/>
      <w:r w:rsidR="006F374C">
        <w:rPr>
          <w:rFonts w:ascii="Times New Roman" w:hAnsi="Times New Roman"/>
          <w:sz w:val="24"/>
          <w:szCs w:val="24"/>
        </w:rPr>
        <w:t>с.п.Малка</w:t>
      </w:r>
      <w:proofErr w:type="spellEnd"/>
      <w:r>
        <w:rPr>
          <w:rFonts w:ascii="Times New Roman" w:hAnsi="Times New Roman"/>
          <w:sz w:val="24"/>
          <w:szCs w:val="24"/>
        </w:rPr>
        <w:t xml:space="preserve">, (далее по тексту ДООУ) реализующего основную общеобразовательную программу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М.А. Васильевой, Т.С. Комаровой, парциальную программу  </w:t>
      </w:r>
    </w:p>
    <w:p w:rsidR="00B36F49" w:rsidRDefault="00B36F49" w:rsidP="00B36F49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-«</w:t>
      </w:r>
      <w:proofErr w:type="spellStart"/>
      <w:r>
        <w:rPr>
          <w:rFonts w:ascii="Times New Roman" w:hAnsi="Times New Roman"/>
          <w:iCs/>
          <w:sz w:val="24"/>
          <w:szCs w:val="24"/>
        </w:rPr>
        <w:t>Анэбзэ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» под редакцией  </w:t>
      </w:r>
      <w:proofErr w:type="spellStart"/>
      <w:r>
        <w:rPr>
          <w:rFonts w:ascii="Times New Roman" w:hAnsi="Times New Roman"/>
          <w:iCs/>
          <w:sz w:val="24"/>
          <w:szCs w:val="24"/>
        </w:rPr>
        <w:t>Р.М.Ацкановой</w:t>
      </w:r>
      <w:proofErr w:type="spellEnd"/>
      <w:r>
        <w:rPr>
          <w:rFonts w:ascii="Times New Roman" w:hAnsi="Times New Roman"/>
          <w:iCs/>
          <w:sz w:val="24"/>
          <w:szCs w:val="24"/>
        </w:rPr>
        <w:t>;</w:t>
      </w:r>
    </w:p>
    <w:p w:rsidR="00B36F49" w:rsidRDefault="00B36F49" w:rsidP="00B36F49">
      <w:pPr>
        <w:pStyle w:val="1"/>
        <w:pBdr>
          <w:bottom w:val="single" w:sz="4" w:space="0" w:color="D6DDB9"/>
        </w:pBdr>
        <w:shd w:val="clear" w:color="auto" w:fill="FFFFFF"/>
        <w:spacing w:before="120" w:after="120" w:line="317" w:lineRule="atLeast"/>
        <w:ind w:left="120" w:right="1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-«ОБЖ» под редакцией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Авдеевой Н.Н., Князевой О.Л.,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Стёркиной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Р.Б;</w:t>
      </w:r>
    </w:p>
    <w:p w:rsidR="00B36F49" w:rsidRDefault="00B36F49" w:rsidP="00B36F49">
      <w:pPr>
        <w:pStyle w:val="1"/>
        <w:pBdr>
          <w:bottom w:val="single" w:sz="4" w:space="0" w:color="D6DDB9"/>
        </w:pBdr>
        <w:shd w:val="clear" w:color="auto" w:fill="FFFFFF"/>
        <w:spacing w:before="120" w:after="120" w:line="317" w:lineRule="atLeast"/>
        <w:ind w:left="120" w:right="1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"Я - человек" под редакцией С.А. Козловой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составлен в соответствии с:</w:t>
      </w:r>
    </w:p>
    <w:p w:rsidR="00B36F49" w:rsidRDefault="00B36F49" w:rsidP="00B36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Российской Федерации  «Об образовании» от 29.12.2012г. №273-ФЗ;</w:t>
      </w:r>
    </w:p>
    <w:p w:rsidR="00B36F49" w:rsidRDefault="00B36F49" w:rsidP="00B36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Санитарно-эпидемиологическими требованиями к устройству, содержанию и организации режима работы в дошкольных образовательных организациях СанПиН  2.4.1.3049-13;</w:t>
      </w:r>
    </w:p>
    <w:p w:rsidR="00B36F49" w:rsidRDefault="00B36F49" w:rsidP="00B36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B36F49" w:rsidRDefault="00B36F49" w:rsidP="00B36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30.08.2013 N 1014"Об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B36F49" w:rsidRDefault="00B36F49" w:rsidP="00B36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Положением о лицензировании образовательной деятельности, утверждённым постановлением Правительства Российской Федерации от 31.03.2009 № 277;</w:t>
      </w:r>
    </w:p>
    <w:p w:rsidR="00B36F49" w:rsidRDefault="00B36F49" w:rsidP="00B36F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образования Российской Федерации от 17.10.2013 № 1155 «Об утверждении  федерального государственного образовательного стандарта дошкольного образования», регистрационный № 30384 от 14.11.2013г.  Министерства юстиции РФ.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Принят  </w:t>
      </w:r>
      <w:r>
        <w:rPr>
          <w:rFonts w:ascii="Times New Roman" w:hAnsi="Times New Roman"/>
          <w:bCs/>
          <w:iCs/>
          <w:sz w:val="24"/>
          <w:szCs w:val="24"/>
        </w:rPr>
        <w:t>на заседании педаго</w:t>
      </w:r>
      <w:r w:rsidR="0016361D">
        <w:rPr>
          <w:rFonts w:ascii="Times New Roman" w:hAnsi="Times New Roman"/>
          <w:bCs/>
          <w:iCs/>
          <w:sz w:val="24"/>
          <w:szCs w:val="24"/>
        </w:rPr>
        <w:t>гического Совета (протокол №1</w:t>
      </w:r>
      <w:r w:rsidR="00C460BC">
        <w:rPr>
          <w:rFonts w:ascii="Times New Roman" w:hAnsi="Times New Roman"/>
          <w:bCs/>
          <w:iCs/>
          <w:sz w:val="24"/>
          <w:szCs w:val="24"/>
          <w:u w:val="single"/>
        </w:rPr>
        <w:t xml:space="preserve">  от 29</w:t>
      </w:r>
      <w:r w:rsidR="0016361D">
        <w:rPr>
          <w:rFonts w:ascii="Times New Roman" w:hAnsi="Times New Roman"/>
          <w:bCs/>
          <w:iCs/>
          <w:sz w:val="24"/>
          <w:szCs w:val="24"/>
          <w:u w:val="single"/>
        </w:rPr>
        <w:t>.08</w:t>
      </w:r>
      <w:r w:rsidR="00C460BC">
        <w:rPr>
          <w:rFonts w:ascii="Times New Roman" w:hAnsi="Times New Roman"/>
          <w:bCs/>
          <w:iCs/>
          <w:sz w:val="24"/>
          <w:szCs w:val="24"/>
          <w:u w:val="single"/>
        </w:rPr>
        <w:t>. 2019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г).</w:t>
      </w:r>
      <w:r>
        <w:rPr>
          <w:rFonts w:ascii="Times New Roman" w:hAnsi="Times New Roman"/>
          <w:sz w:val="24"/>
          <w:szCs w:val="24"/>
        </w:rPr>
        <w:t xml:space="preserve">        Образовательная деятельность  дошкольного отдел</w:t>
      </w:r>
      <w:r w:rsidR="00EE49F1">
        <w:rPr>
          <w:rFonts w:ascii="Times New Roman" w:hAnsi="Times New Roman"/>
          <w:sz w:val="24"/>
          <w:szCs w:val="24"/>
        </w:rPr>
        <w:t>ения МКОУ «СОШ</w:t>
      </w:r>
      <w:r w:rsidR="00FA7A55">
        <w:rPr>
          <w:rFonts w:ascii="Times New Roman" w:hAnsi="Times New Roman"/>
          <w:sz w:val="24"/>
          <w:szCs w:val="24"/>
        </w:rPr>
        <w:t>№2</w:t>
      </w:r>
      <w:r w:rsidR="00EE49F1">
        <w:rPr>
          <w:rFonts w:ascii="Times New Roman" w:hAnsi="Times New Roman"/>
          <w:sz w:val="24"/>
          <w:szCs w:val="24"/>
        </w:rPr>
        <w:t>» с.п</w:t>
      </w:r>
      <w:proofErr w:type="gramStart"/>
      <w:r w:rsidR="00EE49F1">
        <w:rPr>
          <w:rFonts w:ascii="Times New Roman" w:hAnsi="Times New Roman"/>
          <w:sz w:val="24"/>
          <w:szCs w:val="24"/>
        </w:rPr>
        <w:t>.М</w:t>
      </w:r>
      <w:proofErr w:type="gramEnd"/>
      <w:r w:rsidR="00EE49F1">
        <w:rPr>
          <w:rFonts w:ascii="Times New Roman" w:hAnsi="Times New Roman"/>
          <w:sz w:val="24"/>
          <w:szCs w:val="24"/>
        </w:rPr>
        <w:t xml:space="preserve">алка </w:t>
      </w:r>
      <w:r>
        <w:rPr>
          <w:rFonts w:ascii="Times New Roman" w:hAnsi="Times New Roman"/>
          <w:sz w:val="24"/>
          <w:szCs w:val="24"/>
        </w:rPr>
        <w:t>строится в</w:t>
      </w:r>
      <w:r>
        <w:rPr>
          <w:rFonts w:ascii="Times New Roman" w:hAnsi="Times New Roman"/>
          <w:color w:val="01324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ООД, ОД в режимных моментах, ОД в самостоятельной деятельности и каждый вид ОД отражен в учебном плане.</w:t>
      </w:r>
    </w:p>
    <w:p w:rsidR="00B36F49" w:rsidRDefault="00B36F49" w:rsidP="00B36F49">
      <w:pPr>
        <w:shd w:val="clear" w:color="auto" w:fill="FFFFFF"/>
        <w:rPr>
          <w:rFonts w:ascii="Times New Roman" w:hAnsi="Times New Roman"/>
          <w:b/>
          <w:color w:val="01324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«Организованная образовательная деятельность» дошкольного отделения образовательного учреждения, определяет объём учебного времени, отводимого на организованную образовательную деятельность в </w:t>
      </w:r>
      <w:r>
        <w:rPr>
          <w:rFonts w:ascii="Times New Roman" w:hAnsi="Times New Roman"/>
          <w:bCs/>
          <w:sz w:val="24"/>
          <w:szCs w:val="24"/>
        </w:rPr>
        <w:t>инвариантной (обязательной) части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bCs/>
          <w:sz w:val="24"/>
          <w:szCs w:val="24"/>
        </w:rPr>
        <w:t xml:space="preserve"> вариативной части, формируемой участниками образовательного процесса.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Соотношение между инвариантной и вариативной частью учебного плана составляет в целом 82%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18%, в том числе:</w:t>
      </w:r>
    </w:p>
    <w:p w:rsidR="00B36F49" w:rsidRDefault="00B36F49" w:rsidP="00B36F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вторая младшая группа – 91%: 9%;</w:t>
      </w:r>
    </w:p>
    <w:p w:rsidR="00B36F49" w:rsidRDefault="00B36F49" w:rsidP="00B36F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группа – 83%/17%;</w:t>
      </w:r>
    </w:p>
    <w:p w:rsidR="00B36F49" w:rsidRDefault="00B36F49" w:rsidP="00B36F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группа – 80%:20%;</w:t>
      </w:r>
    </w:p>
    <w:p w:rsidR="00B36F49" w:rsidRDefault="00B36F49" w:rsidP="00B36F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группа –76%: 24%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Дошкольное отд</w:t>
      </w:r>
      <w:r w:rsidR="006F374C">
        <w:rPr>
          <w:rFonts w:ascii="Times New Roman" w:hAnsi="Times New Roman"/>
          <w:sz w:val="24"/>
          <w:szCs w:val="24"/>
        </w:rPr>
        <w:t>еление  МКОУ «СОШ №2» с.п. Малка</w:t>
      </w:r>
      <w:r>
        <w:rPr>
          <w:rFonts w:ascii="Times New Roman" w:hAnsi="Times New Roman"/>
          <w:sz w:val="24"/>
          <w:szCs w:val="24"/>
        </w:rPr>
        <w:t xml:space="preserve">  работает в режиме пятидневной рабочей недели в условиях 12-часового пребывания детей..</w:t>
      </w:r>
    </w:p>
    <w:p w:rsidR="00D675AE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</w:t>
      </w:r>
      <w:r w:rsidR="006F374C">
        <w:rPr>
          <w:rFonts w:ascii="Times New Roman" w:hAnsi="Times New Roman"/>
          <w:sz w:val="24"/>
          <w:szCs w:val="24"/>
        </w:rPr>
        <w:t>льном учреждении функционирует 9 групп</w:t>
      </w:r>
      <w:r w:rsidR="00D675AE">
        <w:rPr>
          <w:rFonts w:ascii="Times New Roman" w:hAnsi="Times New Roman"/>
          <w:sz w:val="24"/>
          <w:szCs w:val="24"/>
        </w:rPr>
        <w:t xml:space="preserve">: </w:t>
      </w:r>
    </w:p>
    <w:p w:rsidR="00D675AE" w:rsidRDefault="004D3831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96679">
        <w:rPr>
          <w:rFonts w:ascii="Times New Roman" w:hAnsi="Times New Roman"/>
          <w:sz w:val="24"/>
          <w:szCs w:val="24"/>
        </w:rPr>
        <w:t>Г</w:t>
      </w:r>
      <w:r w:rsidR="00B36F49">
        <w:rPr>
          <w:rFonts w:ascii="Times New Roman" w:hAnsi="Times New Roman"/>
          <w:sz w:val="24"/>
          <w:szCs w:val="24"/>
        </w:rPr>
        <w:t>рупп</w:t>
      </w:r>
      <w:r w:rsidR="00396679">
        <w:rPr>
          <w:rFonts w:ascii="Times New Roman" w:hAnsi="Times New Roman"/>
          <w:sz w:val="24"/>
          <w:szCs w:val="24"/>
        </w:rPr>
        <w:t>а 2</w:t>
      </w:r>
      <w:r w:rsidR="00D675AE">
        <w:rPr>
          <w:rFonts w:ascii="Times New Roman" w:hAnsi="Times New Roman"/>
          <w:sz w:val="24"/>
          <w:szCs w:val="24"/>
        </w:rPr>
        <w:t xml:space="preserve"> раннего  возраста (2-3</w:t>
      </w:r>
      <w:r>
        <w:rPr>
          <w:rFonts w:ascii="Times New Roman" w:hAnsi="Times New Roman"/>
          <w:sz w:val="24"/>
          <w:szCs w:val="24"/>
        </w:rPr>
        <w:t xml:space="preserve"> лет)</w:t>
      </w:r>
      <w:r w:rsidR="00D675AE">
        <w:rPr>
          <w:rFonts w:ascii="Times New Roman" w:hAnsi="Times New Roman"/>
          <w:sz w:val="24"/>
          <w:szCs w:val="24"/>
        </w:rPr>
        <w:t xml:space="preserve"> -  2,</w:t>
      </w:r>
    </w:p>
    <w:p w:rsidR="00D675AE" w:rsidRDefault="0039667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группа</w:t>
      </w:r>
      <w:r w:rsidR="00D675AE">
        <w:rPr>
          <w:rFonts w:ascii="Times New Roman" w:hAnsi="Times New Roman"/>
          <w:sz w:val="24"/>
          <w:szCs w:val="24"/>
        </w:rPr>
        <w:t xml:space="preserve">  младшего возраста(3-4) - 2 ,</w:t>
      </w:r>
    </w:p>
    <w:p w:rsidR="00D675AE" w:rsidRDefault="00D675AE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средняя группа – 2,</w:t>
      </w:r>
    </w:p>
    <w:p w:rsidR="00D675AE" w:rsidRDefault="00D675AE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старшая группа</w:t>
      </w:r>
      <w:r w:rsidR="004D3831">
        <w:rPr>
          <w:rFonts w:ascii="Times New Roman" w:hAnsi="Times New Roman"/>
          <w:sz w:val="24"/>
          <w:szCs w:val="24"/>
        </w:rPr>
        <w:t xml:space="preserve"> (5-6 л</w:t>
      </w:r>
      <w:r>
        <w:rPr>
          <w:rFonts w:ascii="Times New Roman" w:hAnsi="Times New Roman"/>
          <w:sz w:val="24"/>
          <w:szCs w:val="24"/>
        </w:rPr>
        <w:t>ет), -1</w:t>
      </w:r>
    </w:p>
    <w:p w:rsidR="00BA1E07" w:rsidRDefault="00B36F49" w:rsidP="00BA1E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</w:t>
      </w:r>
      <w:r w:rsidR="00D675AE">
        <w:rPr>
          <w:rFonts w:ascii="Times New Roman" w:hAnsi="Times New Roman"/>
          <w:sz w:val="24"/>
          <w:szCs w:val="24"/>
        </w:rPr>
        <w:t xml:space="preserve">ельная к </w:t>
      </w:r>
      <w:r w:rsidR="00BA1E07">
        <w:rPr>
          <w:rFonts w:ascii="Times New Roman" w:hAnsi="Times New Roman"/>
          <w:sz w:val="24"/>
          <w:szCs w:val="24"/>
        </w:rPr>
        <w:t>школе группа (7-8 лет) –2</w:t>
      </w:r>
    </w:p>
    <w:p w:rsidR="00B36F49" w:rsidRDefault="00BA1E07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учебной нагрузки в течение недели соответствует санитарно – эпидемиологическим требованиям к устройству, содержанию и организации режима работы дошкольных образовательных учреждений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таблица №1)</w:t>
      </w:r>
    </w:p>
    <w:p w:rsidR="00B36F49" w:rsidRDefault="00B36F49" w:rsidP="00B36F49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1</w:t>
      </w:r>
    </w:p>
    <w:p w:rsidR="00B36F49" w:rsidRDefault="00B36F49" w:rsidP="00B36F49">
      <w:pPr>
        <w:jc w:val="center"/>
        <w:rPr>
          <w:rFonts w:ascii="Times New Roman" w:hAnsi="Times New Roman"/>
          <w:b/>
          <w:color w:val="33996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Объём учебной нагрузки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387"/>
        <w:gridCol w:w="1460"/>
        <w:gridCol w:w="1404"/>
        <w:gridCol w:w="1560"/>
        <w:gridCol w:w="1836"/>
      </w:tblGrid>
      <w:tr w:rsidR="00B36F49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E6FE3">
              <w:rPr>
                <w:rFonts w:ascii="Times New Roman" w:hAnsi="Times New Roman"/>
                <w:b/>
                <w:sz w:val="24"/>
                <w:szCs w:val="24"/>
              </w:rPr>
              <w:t>1 группа раннего возраста</w:t>
            </w:r>
          </w:p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452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Подготовит.</w:t>
            </w:r>
          </w:p>
        </w:tc>
      </w:tr>
      <w:tr w:rsidR="00B36F49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Инвариантная (обязательная) часть</w:t>
            </w:r>
          </w:p>
        </w:tc>
      </w:tr>
      <w:tr w:rsidR="00B36F49" w:rsidTr="00A70F06">
        <w:trPr>
          <w:trHeight w:val="139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Продолжительность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организованной образовательной деятельности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 мин</w:t>
            </w:r>
          </w:p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15 мин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20-25мин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30 мин</w:t>
            </w:r>
          </w:p>
        </w:tc>
      </w:tr>
      <w:tr w:rsidR="00B36F49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Ежедневное 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образовательной деятельности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2-3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2-3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3-4</w:t>
            </w:r>
          </w:p>
        </w:tc>
      </w:tr>
      <w:tr w:rsidR="00B36F49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учебная нагрузка (количество обязательных занятий в неделю) инвариантной части плана по всем направлениям развития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B36F49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B36F49" w:rsidTr="00A70F06">
        <w:trPr>
          <w:trHeight w:val="575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Еженедельное количество занятий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36F49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Продолжительность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15 мин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25 мин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30 мин</w:t>
            </w:r>
          </w:p>
        </w:tc>
      </w:tr>
      <w:tr w:rsidR="00B36F49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Всего в неделю </w:t>
            </w:r>
          </w:p>
          <w:p w:rsidR="00B36F49" w:rsidRDefault="00B36F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(инвариантная  часть и вариативная часть)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C609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B36F49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11</w:t>
            </w:r>
          </w:p>
          <w:p w:rsidR="004D3831" w:rsidRDefault="004D38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  <w:p w:rsidR="004D3831" w:rsidRDefault="004D38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15</w:t>
            </w:r>
          </w:p>
          <w:p w:rsidR="004D3831" w:rsidRDefault="004D38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17</w:t>
            </w:r>
          </w:p>
          <w:p w:rsidR="004D3831" w:rsidRDefault="004D38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A70F06" w:rsidTr="00A70F06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06" w:rsidRDefault="00A70F06" w:rsidP="00A70F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06" w:rsidRDefault="00A70F06" w:rsidP="00A70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06" w:rsidRDefault="00A70F06" w:rsidP="00A70F06">
            <w:pPr>
              <w:spacing w:after="0" w:line="278" w:lineRule="exact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91%/9%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06" w:rsidRDefault="00A70F06" w:rsidP="00A70F06">
            <w:pPr>
              <w:spacing w:after="0"/>
              <w:ind w:right="-1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83%/17%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06" w:rsidRDefault="00A70F06" w:rsidP="00A70F06">
            <w:pPr>
              <w:spacing w:after="0"/>
              <w:ind w:right="-126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80%/20%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06" w:rsidRDefault="00A70F06" w:rsidP="00A70F0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76%/24%</w:t>
            </w:r>
          </w:p>
        </w:tc>
      </w:tr>
    </w:tbl>
    <w:p w:rsidR="00B36F49" w:rsidRDefault="00B36F49" w:rsidP="00B36F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Перерывы между занятиями не менее 10 минут.</w:t>
      </w:r>
    </w:p>
    <w:p w:rsidR="00B36F49" w:rsidRDefault="003E1B70" w:rsidP="00B36F49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группах </w:t>
      </w:r>
      <w:r w:rsidR="00B36F49">
        <w:rPr>
          <w:rFonts w:ascii="Times New Roman" w:hAnsi="Times New Roman"/>
          <w:sz w:val="24"/>
          <w:szCs w:val="24"/>
        </w:rPr>
        <w:t xml:space="preserve"> для дете</w:t>
      </w:r>
      <w:r w:rsidR="00C609BD">
        <w:rPr>
          <w:rFonts w:ascii="Times New Roman" w:hAnsi="Times New Roman"/>
          <w:sz w:val="24"/>
          <w:szCs w:val="24"/>
        </w:rPr>
        <w:t xml:space="preserve">й младшего возраста, в средней, </w:t>
      </w:r>
      <w:r w:rsidR="00B36F49">
        <w:rPr>
          <w:rFonts w:ascii="Times New Roman" w:hAnsi="Times New Roman"/>
          <w:sz w:val="24"/>
          <w:szCs w:val="24"/>
        </w:rPr>
        <w:t xml:space="preserve"> </w:t>
      </w:r>
      <w:r w:rsidR="00C609BD">
        <w:rPr>
          <w:rFonts w:ascii="Times New Roman" w:hAnsi="Times New Roman"/>
          <w:sz w:val="24"/>
          <w:szCs w:val="24"/>
        </w:rPr>
        <w:t xml:space="preserve">старшей, </w:t>
      </w:r>
      <w:r w:rsidR="00B36F49">
        <w:rPr>
          <w:rFonts w:ascii="Times New Roman" w:hAnsi="Times New Roman"/>
          <w:sz w:val="24"/>
          <w:szCs w:val="24"/>
        </w:rPr>
        <w:t xml:space="preserve">подготовительной группах   организованная образовательная деятельность проводится в первую и вторую половину дня. Все виды непосредственной образовательной деятельности проводятся фронтально и по подгруппам. </w:t>
      </w:r>
    </w:p>
    <w:p w:rsidR="00B36F49" w:rsidRDefault="00B36F49" w:rsidP="00B36F49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учебный план включены пять образовательных областей, обеспечивающих познавательное, речевое, социально – коммуникативное, художественно – эстетическое и физическое развитие детей.  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воспитанников.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Реализация физического и художественно – эстетического развития занимают не менее 55% общего времени занятий.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середине учебного года (январь-февраль) для воспитанников организуются недельные каникулы, во время которых проводятся занятия только физического и художественно эстетического развития.</w:t>
      </w:r>
    </w:p>
    <w:p w:rsidR="00B36F49" w:rsidRDefault="00B36F49" w:rsidP="00B36F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приоритетных направлений и удовлетворения потребностей родителей в социально-коммуникативном развитии детей, содержание образовательного процесса усилено за 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счёт включения в вариативную часть базисного плана дополнительных занятий по ОБЖ </w:t>
      </w:r>
      <w:r>
        <w:rPr>
          <w:rFonts w:ascii="Times New Roman" w:hAnsi="Times New Roman"/>
          <w:i/>
          <w:iCs/>
          <w:sz w:val="24"/>
          <w:szCs w:val="24"/>
        </w:rPr>
        <w:t xml:space="preserve"> под редакцией Р. Б.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Стеркиной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О. Л. Князевой, Н. Н. Авдеевой в старшей и подготовительной группах, "Я - человек" под редакцией С.А. Козловой  </w:t>
      </w:r>
      <w:r>
        <w:rPr>
          <w:rFonts w:ascii="Times New Roman" w:hAnsi="Times New Roman"/>
          <w:sz w:val="24"/>
          <w:szCs w:val="24"/>
        </w:rPr>
        <w:t xml:space="preserve">в  подготовительной группе.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Национально-региональный компонент реализуется через все виды деятельности и интеграцию в следующих образовательных областях:</w:t>
      </w:r>
      <w:r>
        <w:rPr>
          <w:rFonts w:ascii="Times New Roman" w:hAnsi="Times New Roman"/>
          <w:sz w:val="24"/>
          <w:szCs w:val="24"/>
        </w:rPr>
        <w:t xml:space="preserve"> «Познавательное развитие», «Речевое развитие»,  «Социально-коммуникативное развитие», «Художественно-эстетическое развитие», «Физическое развитие».</w:t>
      </w:r>
    </w:p>
    <w:p w:rsidR="00B36F49" w:rsidRDefault="00B36F49" w:rsidP="00B36F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Социально-коммуникативное развитие, конструктивно-модельная деятельность и ежедневное чтение художественной литературы, вынесено в совместную деятельность или реализуется комплексно с другими видами деятельности.</w:t>
      </w:r>
    </w:p>
    <w:p w:rsidR="00B36F49" w:rsidRDefault="00B36F49" w:rsidP="00B36F49">
      <w:pPr>
        <w:shd w:val="clear" w:color="auto" w:fill="FFFFFF"/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учебная нагрузка инвариантной и вариативной частей плана по всем образовательным областям соответствует федеральному государственному стандарту дошкольного образования и Санитарно-эпидемиологическим требованиям к устройству, содержанию и организации режима работы в дошкольных образовательных организациях  (СанПиН 2.4.1.3049-13)</w:t>
      </w:r>
    </w:p>
    <w:p w:rsidR="00B36F49" w:rsidRDefault="00B36F49" w:rsidP="00B36F49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36F49" w:rsidRDefault="00B36F49" w:rsidP="00B36F49">
      <w:pPr>
        <w:pStyle w:val="ConsPlusNonformat"/>
        <w:widowControl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756F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Режим д</w:t>
      </w:r>
      <w:r w:rsidR="006F374C">
        <w:rPr>
          <w:rFonts w:ascii="Times New Roman" w:hAnsi="Times New Roman"/>
          <w:b/>
        </w:rPr>
        <w:t>ня ДО МКОУ «СОШ №2» с.п. Малка</w:t>
      </w:r>
      <w:r>
        <w:rPr>
          <w:rFonts w:ascii="Times New Roman" w:hAnsi="Times New Roman"/>
          <w:b/>
        </w:rPr>
        <w:t xml:space="preserve"> на 2016-2017 учебный год</w:t>
      </w:r>
    </w:p>
    <w:tbl>
      <w:tblPr>
        <w:tblpPr w:leftFromText="180" w:rightFromText="180" w:vertAnchor="page" w:horzAnchor="margin" w:tblpY="2509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7"/>
        <w:gridCol w:w="1853"/>
        <w:gridCol w:w="3086"/>
      </w:tblGrid>
      <w:tr w:rsidR="00B36F49" w:rsidTr="00B36F49">
        <w:trPr>
          <w:trHeight w:val="273"/>
        </w:trPr>
        <w:tc>
          <w:tcPr>
            <w:tcW w:w="26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9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Ср.гр.</w:t>
            </w:r>
          </w:p>
        </w:tc>
      </w:tr>
      <w:tr w:rsidR="00B36F49" w:rsidTr="00B36F49">
        <w:trPr>
          <w:trHeight w:val="699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детей, игры, утренняя гимнастика, совместная, самостоятельная деятельность детей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7.00-8.25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 мин</w:t>
            </w:r>
          </w:p>
        </w:tc>
      </w:tr>
      <w:tr w:rsidR="00B36F49" w:rsidTr="00B36F49">
        <w:trPr>
          <w:trHeight w:val="273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8.25-8.40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377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Игры, самостоятельная деятельность детей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8.40-9.00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</w:t>
            </w:r>
          </w:p>
        </w:tc>
      </w:tr>
      <w:tr w:rsidR="00B36F49" w:rsidTr="00B36F49">
        <w:trPr>
          <w:trHeight w:val="269"/>
        </w:trPr>
        <w:tc>
          <w:tcPr>
            <w:tcW w:w="26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Организованная детская деятельность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 мин</w:t>
            </w:r>
          </w:p>
        </w:tc>
      </w:tr>
      <w:tr w:rsidR="00B36F49" w:rsidTr="00B36F49">
        <w:trPr>
          <w:trHeight w:val="359"/>
        </w:trPr>
        <w:tc>
          <w:tcPr>
            <w:tcW w:w="26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9.50-10.00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359"/>
        </w:trPr>
        <w:tc>
          <w:tcPr>
            <w:tcW w:w="26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завтрак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136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10.10-12.15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 мин</w:t>
            </w:r>
          </w:p>
        </w:tc>
      </w:tr>
      <w:tr w:rsidR="00B36F49" w:rsidTr="00B36F49">
        <w:trPr>
          <w:trHeight w:val="136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12.15 – 12.30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354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12.30-13.00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88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13.00-15.00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 мин</w:t>
            </w:r>
          </w:p>
        </w:tc>
      </w:tr>
      <w:tr w:rsidR="00B36F49" w:rsidTr="00B36F49">
        <w:trPr>
          <w:trHeight w:val="378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Постепенный подъем, воздушные и водные процедуры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15.00-15.15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270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Полдник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15.15-15.30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374"/>
        </w:trPr>
        <w:tc>
          <w:tcPr>
            <w:tcW w:w="26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Организованная детская деятельность 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15.30-15.50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</w:t>
            </w:r>
          </w:p>
        </w:tc>
      </w:tr>
      <w:tr w:rsidR="00B36F49" w:rsidTr="00B36F49">
        <w:trPr>
          <w:trHeight w:val="266"/>
        </w:trPr>
        <w:tc>
          <w:tcPr>
            <w:tcW w:w="26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15.50-16.15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66"/>
        </w:trPr>
        <w:tc>
          <w:tcPr>
            <w:tcW w:w="26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89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16.15-17.50</w:t>
            </w:r>
          </w:p>
        </w:tc>
        <w:tc>
          <w:tcPr>
            <w:tcW w:w="14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 мин</w:t>
            </w:r>
          </w:p>
        </w:tc>
      </w:tr>
      <w:tr w:rsidR="00B36F49" w:rsidTr="00B36F49">
        <w:trPr>
          <w:trHeight w:val="356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17.50-18.15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25"/>
        </w:trPr>
        <w:tc>
          <w:tcPr>
            <w:tcW w:w="260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деятельность, уход детей домой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18.15-19.00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 мин</w:t>
            </w:r>
          </w:p>
        </w:tc>
      </w:tr>
    </w:tbl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2079"/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702"/>
        <w:gridCol w:w="1842"/>
      </w:tblGrid>
      <w:tr w:rsidR="00B36F49" w:rsidTr="00B36F49">
        <w:trPr>
          <w:trHeight w:val="273"/>
        </w:trPr>
        <w:tc>
          <w:tcPr>
            <w:tcW w:w="31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1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36F49" w:rsidTr="00B36F49">
        <w:trPr>
          <w:trHeight w:val="699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детей, игры, утренняя гимнастика, совместная, самостоятельная деятельность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7.00-8.20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 мин</w:t>
            </w:r>
          </w:p>
        </w:tc>
      </w:tr>
      <w:tr w:rsidR="00B36F49" w:rsidTr="00B36F49">
        <w:trPr>
          <w:trHeight w:val="273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к завтраку, завтрак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8.20-8.45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377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8.45-9.00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269"/>
        </w:trPr>
        <w:tc>
          <w:tcPr>
            <w:tcW w:w="31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Организованная детская деятельность</w:t>
            </w:r>
          </w:p>
        </w:tc>
        <w:tc>
          <w:tcPr>
            <w:tcW w:w="8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9.00-9.30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359"/>
        </w:trPr>
        <w:tc>
          <w:tcPr>
            <w:tcW w:w="31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8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9.30-10.00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359"/>
        </w:trPr>
        <w:tc>
          <w:tcPr>
            <w:tcW w:w="31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завтрак</w:t>
            </w:r>
          </w:p>
        </w:tc>
        <w:tc>
          <w:tcPr>
            <w:tcW w:w="8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136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10.10-12.05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 мин</w:t>
            </w:r>
          </w:p>
        </w:tc>
      </w:tr>
      <w:tr w:rsidR="00B36F49" w:rsidTr="00B36F49">
        <w:trPr>
          <w:trHeight w:val="136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12.05 –12.20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354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88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12.50-15.00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 мин</w:t>
            </w:r>
          </w:p>
        </w:tc>
      </w:tr>
      <w:tr w:rsidR="00B36F49" w:rsidTr="00B36F49">
        <w:trPr>
          <w:trHeight w:val="378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Постепенный подъем, воздушные и водные процедуры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15.00-15.25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70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Полдник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15.25-15.50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374"/>
        </w:trPr>
        <w:tc>
          <w:tcPr>
            <w:tcW w:w="31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Организованная детская деятельность </w:t>
            </w:r>
          </w:p>
        </w:tc>
        <w:tc>
          <w:tcPr>
            <w:tcW w:w="87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15.30-16.00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66"/>
        </w:trPr>
        <w:tc>
          <w:tcPr>
            <w:tcW w:w="31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8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16.00-16.30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66"/>
        </w:trPr>
        <w:tc>
          <w:tcPr>
            <w:tcW w:w="31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8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16.30-17.50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 мин</w:t>
            </w:r>
          </w:p>
        </w:tc>
      </w:tr>
      <w:tr w:rsidR="00B36F49" w:rsidTr="00B36F49">
        <w:trPr>
          <w:trHeight w:val="356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17.50-18.15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25"/>
        </w:trPr>
        <w:tc>
          <w:tcPr>
            <w:tcW w:w="31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деятельность, уход детей домой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18.15-19.00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 мин</w:t>
            </w:r>
          </w:p>
        </w:tc>
      </w:tr>
    </w:tbl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2438"/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983"/>
        <w:gridCol w:w="1987"/>
      </w:tblGrid>
      <w:tr w:rsidR="00B36F49" w:rsidTr="00B36F49">
        <w:trPr>
          <w:trHeight w:val="273"/>
        </w:trPr>
        <w:tc>
          <w:tcPr>
            <w:tcW w:w="29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3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мл.гр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36F49" w:rsidTr="00B36F49">
        <w:trPr>
          <w:trHeight w:val="699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детей, игры, утренняя гимнастика, совместная, самостоятельная деятельность детей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7.00-8.20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 мин</w:t>
            </w:r>
          </w:p>
        </w:tc>
      </w:tr>
      <w:tr w:rsidR="00B36F49" w:rsidTr="00B36F49">
        <w:trPr>
          <w:trHeight w:val="273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8.20-8.35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377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8.35-9.00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69"/>
        </w:trPr>
        <w:tc>
          <w:tcPr>
            <w:tcW w:w="29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Организованная детская деятельность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9.00-9.20</w:t>
            </w:r>
          </w:p>
        </w:tc>
        <w:tc>
          <w:tcPr>
            <w:tcW w:w="10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</w:t>
            </w:r>
          </w:p>
        </w:tc>
      </w:tr>
      <w:tr w:rsidR="00B36F49" w:rsidTr="00B36F49">
        <w:trPr>
          <w:trHeight w:val="359"/>
        </w:trPr>
        <w:tc>
          <w:tcPr>
            <w:tcW w:w="29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9.20-10.00</w:t>
            </w:r>
          </w:p>
        </w:tc>
        <w:tc>
          <w:tcPr>
            <w:tcW w:w="10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 мин</w:t>
            </w:r>
          </w:p>
        </w:tc>
      </w:tr>
      <w:tr w:rsidR="00B36F49" w:rsidTr="00B36F49">
        <w:trPr>
          <w:trHeight w:val="359"/>
        </w:trPr>
        <w:tc>
          <w:tcPr>
            <w:tcW w:w="29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10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136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10.10-12.05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 мин</w:t>
            </w:r>
          </w:p>
        </w:tc>
      </w:tr>
      <w:tr w:rsidR="00B36F49" w:rsidTr="00B36F49">
        <w:trPr>
          <w:trHeight w:val="136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12.05-12.20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354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88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12.50-15.00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 мин</w:t>
            </w:r>
          </w:p>
        </w:tc>
      </w:tr>
      <w:tr w:rsidR="00B36F49" w:rsidTr="00B36F49">
        <w:trPr>
          <w:trHeight w:val="378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Постепенный подъем, воздушные и водные процедуры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70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Полдник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15.25-15.50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374"/>
        </w:trPr>
        <w:tc>
          <w:tcPr>
            <w:tcW w:w="29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Организованная детская деятельность 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15.30-15.50</w:t>
            </w:r>
          </w:p>
        </w:tc>
        <w:tc>
          <w:tcPr>
            <w:tcW w:w="10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</w:t>
            </w:r>
          </w:p>
        </w:tc>
      </w:tr>
      <w:tr w:rsidR="00B36F49" w:rsidTr="00B36F49">
        <w:trPr>
          <w:trHeight w:val="266"/>
        </w:trPr>
        <w:tc>
          <w:tcPr>
            <w:tcW w:w="29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15.50-16.20</w:t>
            </w:r>
          </w:p>
        </w:tc>
        <w:tc>
          <w:tcPr>
            <w:tcW w:w="10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66"/>
        </w:trPr>
        <w:tc>
          <w:tcPr>
            <w:tcW w:w="29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16.20-17.50</w:t>
            </w:r>
          </w:p>
        </w:tc>
        <w:tc>
          <w:tcPr>
            <w:tcW w:w="10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 мин</w:t>
            </w:r>
          </w:p>
        </w:tc>
      </w:tr>
      <w:tr w:rsidR="00B36F49" w:rsidTr="00B36F49">
        <w:trPr>
          <w:trHeight w:val="356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17.50-18.15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25"/>
        </w:trPr>
        <w:tc>
          <w:tcPr>
            <w:tcW w:w="29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деятельность, уход детей домой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18.15-19.00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 мин</w:t>
            </w:r>
          </w:p>
        </w:tc>
      </w:tr>
    </w:tbl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B36F49" w:rsidRDefault="00B36F49" w:rsidP="00B36F49">
      <w:pPr>
        <w:jc w:val="center"/>
        <w:rPr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2202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3"/>
        <w:gridCol w:w="1984"/>
        <w:gridCol w:w="1984"/>
      </w:tblGrid>
      <w:tr w:rsidR="00B36F49" w:rsidTr="00B36F49">
        <w:trPr>
          <w:trHeight w:val="273"/>
        </w:trPr>
        <w:tc>
          <w:tcPr>
            <w:tcW w:w="30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7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Ст.гр.</w:t>
            </w:r>
          </w:p>
        </w:tc>
      </w:tr>
      <w:tr w:rsidR="00B36F49" w:rsidTr="00B36F49">
        <w:trPr>
          <w:trHeight w:val="699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детей, игры, утренняя гимнастика, совместная, самостоятельная деятельность детей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7.00-8.25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 мин</w:t>
            </w:r>
          </w:p>
        </w:tc>
      </w:tr>
      <w:tr w:rsidR="00B36F49" w:rsidTr="00B36F49">
        <w:trPr>
          <w:trHeight w:val="273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8.25-8.50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377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8.50-9.00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269"/>
        </w:trPr>
        <w:tc>
          <w:tcPr>
            <w:tcW w:w="30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Организованная детская деятельность, занятия со специалистами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9.00-9.55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 мин</w:t>
            </w:r>
          </w:p>
        </w:tc>
      </w:tr>
      <w:tr w:rsidR="00B36F49" w:rsidTr="00B36F49">
        <w:trPr>
          <w:trHeight w:val="359"/>
        </w:trPr>
        <w:tc>
          <w:tcPr>
            <w:tcW w:w="30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завтрак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9.55-10.05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136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Игры, самостоятельная деятельность детей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10.05-10.30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136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10.30-12.30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 мин</w:t>
            </w:r>
          </w:p>
        </w:tc>
      </w:tr>
      <w:tr w:rsidR="00B36F49" w:rsidTr="00B36F49">
        <w:trPr>
          <w:trHeight w:val="136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12.30 –12.40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354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12.40-13.10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88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13.10-15.00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 мин</w:t>
            </w:r>
          </w:p>
        </w:tc>
      </w:tr>
      <w:tr w:rsidR="00B36F49" w:rsidTr="00B36F49">
        <w:trPr>
          <w:trHeight w:val="378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Постепенный подъем, воздушные и водные процедуры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15.00-15.15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270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Полдник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15.15-15.30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мин</w:t>
            </w:r>
          </w:p>
        </w:tc>
      </w:tr>
      <w:tr w:rsidR="00B36F49" w:rsidTr="00B36F49">
        <w:trPr>
          <w:trHeight w:val="374"/>
        </w:trPr>
        <w:tc>
          <w:tcPr>
            <w:tcW w:w="30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Организованная детская деятельность 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15.30-15.55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66"/>
        </w:trPr>
        <w:tc>
          <w:tcPr>
            <w:tcW w:w="30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15.55-16.30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 мин</w:t>
            </w:r>
          </w:p>
        </w:tc>
      </w:tr>
      <w:tr w:rsidR="00B36F49" w:rsidTr="00B36F49">
        <w:trPr>
          <w:trHeight w:val="266"/>
        </w:trPr>
        <w:tc>
          <w:tcPr>
            <w:tcW w:w="30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16.30-18.00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 мин</w:t>
            </w:r>
          </w:p>
        </w:tc>
      </w:tr>
      <w:tr w:rsidR="00B36F49" w:rsidTr="00B36F49">
        <w:trPr>
          <w:trHeight w:val="356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18.00-18.20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</w:t>
            </w:r>
          </w:p>
        </w:tc>
      </w:tr>
      <w:tr w:rsidR="00B36F49" w:rsidTr="00B36F49">
        <w:trPr>
          <w:trHeight w:val="225"/>
        </w:trPr>
        <w:tc>
          <w:tcPr>
            <w:tcW w:w="30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деятельность, уход детей домой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18.20-19.00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 мин</w:t>
            </w:r>
          </w:p>
        </w:tc>
      </w:tr>
    </w:tbl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3397E" w:rsidRDefault="0003397E" w:rsidP="00B36F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2058"/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1"/>
        <w:gridCol w:w="1842"/>
        <w:gridCol w:w="1985"/>
      </w:tblGrid>
      <w:tr w:rsidR="00B36F49" w:rsidTr="00B36F49">
        <w:trPr>
          <w:trHeight w:val="273"/>
        </w:trPr>
        <w:tc>
          <w:tcPr>
            <w:tcW w:w="30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Подг.гр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36F49" w:rsidTr="00B36F49">
        <w:trPr>
          <w:trHeight w:val="699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детей, игры, утренняя гимнастика, совместная, самостоятельная деятельность детей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7.00-8.30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 мин</w:t>
            </w:r>
          </w:p>
        </w:tc>
      </w:tr>
      <w:tr w:rsidR="00B36F49" w:rsidTr="00B36F49">
        <w:trPr>
          <w:trHeight w:val="273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8.30-8.50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</w:t>
            </w:r>
          </w:p>
        </w:tc>
      </w:tr>
      <w:tr w:rsidR="00B36F49" w:rsidTr="00B36F49">
        <w:trPr>
          <w:trHeight w:val="377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8.50-9.00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269"/>
        </w:trPr>
        <w:tc>
          <w:tcPr>
            <w:tcW w:w="30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Организованная детская деятельность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9.00-10.50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 мин</w:t>
            </w:r>
          </w:p>
        </w:tc>
      </w:tr>
      <w:tr w:rsidR="00B36F49" w:rsidTr="00B36F49">
        <w:trPr>
          <w:trHeight w:val="359"/>
        </w:trPr>
        <w:tc>
          <w:tcPr>
            <w:tcW w:w="30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завтрак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10.50-11.00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136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11.00-12.40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 мин</w:t>
            </w:r>
          </w:p>
        </w:tc>
      </w:tr>
      <w:tr w:rsidR="00B36F49" w:rsidTr="00B36F49">
        <w:trPr>
          <w:trHeight w:val="136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12.40-12.50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354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12.50-13.15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мин</w:t>
            </w:r>
          </w:p>
        </w:tc>
      </w:tr>
      <w:tr w:rsidR="00B36F49" w:rsidTr="00B36F49">
        <w:trPr>
          <w:trHeight w:val="288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13.15-15.00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 мин</w:t>
            </w:r>
          </w:p>
        </w:tc>
      </w:tr>
      <w:tr w:rsidR="00B36F49" w:rsidTr="00B36F49">
        <w:trPr>
          <w:trHeight w:val="378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Постепенный подъем, воздушные и водные процедуры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270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Полдник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15.10-15.20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270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15.20-15.30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мин</w:t>
            </w:r>
          </w:p>
        </w:tc>
      </w:tr>
      <w:tr w:rsidR="00B36F49" w:rsidTr="00B36F49">
        <w:trPr>
          <w:trHeight w:val="374"/>
        </w:trPr>
        <w:tc>
          <w:tcPr>
            <w:tcW w:w="30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Организованная детская деятельность 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15.30-16.00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 мин</w:t>
            </w:r>
          </w:p>
        </w:tc>
      </w:tr>
      <w:tr w:rsidR="00B36F49" w:rsidTr="00B36F49">
        <w:trPr>
          <w:trHeight w:val="266"/>
        </w:trPr>
        <w:tc>
          <w:tcPr>
            <w:tcW w:w="303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9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16.40-18.00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 мин</w:t>
            </w:r>
          </w:p>
        </w:tc>
      </w:tr>
      <w:tr w:rsidR="00B36F49" w:rsidTr="00B36F49">
        <w:trPr>
          <w:trHeight w:val="356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прогулки, самостоятельная деятельность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18.00-18.20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 мин</w:t>
            </w:r>
          </w:p>
        </w:tc>
      </w:tr>
      <w:tr w:rsidR="00B36F49" w:rsidTr="00B36F49">
        <w:trPr>
          <w:trHeight w:val="225"/>
        </w:trPr>
        <w:tc>
          <w:tcPr>
            <w:tcW w:w="303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деятельность, уход детей домой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18.20-19.00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36F49" w:rsidRDefault="00B36F49">
            <w:pPr>
              <w:tabs>
                <w:tab w:val="left" w:pos="72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 мин</w:t>
            </w:r>
          </w:p>
        </w:tc>
      </w:tr>
    </w:tbl>
    <w:p w:rsidR="00B36F49" w:rsidRDefault="00B36F49" w:rsidP="00B36F4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36F49" w:rsidSect="004869B5">
          <w:pgSz w:w="11906" w:h="16838"/>
          <w:pgMar w:top="709" w:right="850" w:bottom="851" w:left="851" w:header="708" w:footer="708" w:gutter="0"/>
          <w:cols w:space="720"/>
        </w:sectPr>
      </w:pPr>
    </w:p>
    <w:p w:rsidR="00B36F49" w:rsidRDefault="00B36F49" w:rsidP="00B36F49">
      <w:pPr>
        <w:spacing w:after="0" w:line="360" w:lineRule="atLeast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lastRenderedPageBreak/>
        <w:t xml:space="preserve">ДВИГАТЕЛЬНЫЙ РЕЖИМ </w:t>
      </w:r>
    </w:p>
    <w:p w:rsidR="00B36F49" w:rsidRDefault="00B36F49" w:rsidP="00273B5C">
      <w:pPr>
        <w:spacing w:after="225" w:line="270" w:lineRule="atLeast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348" w:type="dxa"/>
        <w:tblInd w:w="-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882"/>
        <w:gridCol w:w="2345"/>
        <w:gridCol w:w="3260"/>
      </w:tblGrid>
      <w:tr w:rsidR="00B36F49" w:rsidTr="00273B5C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недели</w:t>
            </w:r>
          </w:p>
          <w:p w:rsidR="00B36F49" w:rsidRDefault="00B3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(понедельник – пятница)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B36F49" w:rsidTr="00273B5C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Организованные виды деятельности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Физкультминутки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занятия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Оздоровительные мероприятия:</w:t>
            </w:r>
          </w:p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пробуждения</w:t>
            </w:r>
          </w:p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Игровые задания:</w:t>
            </w:r>
          </w:p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на воздухе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-26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возраст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упражнения: с мячом, с веревкой, скакалкой, обручем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кеглями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подгруппами детей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по развитию движений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B36F49" w:rsidTr="00273B5C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Активный отдых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Игры-забавы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-12мин.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Физкультурные досуги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10-30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праздники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 20 – 45мин.            </w:t>
            </w:r>
          </w:p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кроме 1 мл. группы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  здоровья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6F49" w:rsidTr="00273B5C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-35мин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Бытовая деятельность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дня по возрасту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деятельность между занятиями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 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36F49" w:rsidTr="00273B5C"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спортивного уголка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  всего дня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6F49" w:rsidTr="00273B5C">
        <w:tc>
          <w:tcPr>
            <w:tcW w:w="47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деятельность в течение недели.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– 20 часов:</w:t>
            </w:r>
          </w:p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организованная – </w:t>
            </w:r>
          </w:p>
          <w:p w:rsidR="00B36F49" w:rsidRDefault="00B36F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4-13 ч.</w:t>
            </w:r>
          </w:p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– 2-7 ч.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зависимости от возраста</w:t>
            </w:r>
          </w:p>
        </w:tc>
      </w:tr>
      <w:tr w:rsidR="00B36F49" w:rsidTr="00273B5C">
        <w:tc>
          <w:tcPr>
            <w:tcW w:w="47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здоровительная работа ДУО  и семьи</w:t>
            </w:r>
          </w:p>
        </w:tc>
        <w:tc>
          <w:tcPr>
            <w:tcW w:w="5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время подготовки и проведения физкультурных праздников, досугов, дней здоровья, посещения открытых занятий</w:t>
            </w:r>
          </w:p>
        </w:tc>
      </w:tr>
      <w:tr w:rsidR="00B36F49" w:rsidTr="00273B5C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F49" w:rsidRDefault="00B36F49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  Участие родителей в физкультурно-оздоровительных, массовых мероприятиях группы и ДУО</w:t>
            </w:r>
          </w:p>
        </w:tc>
      </w:tr>
    </w:tbl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lastRenderedPageBreak/>
        <w:t xml:space="preserve">Режим двигательной активности детей первой младшей группы 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418"/>
        <w:gridCol w:w="1417"/>
        <w:gridCol w:w="1560"/>
        <w:gridCol w:w="1559"/>
      </w:tblGrid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Формы организации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Пятница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Игры до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Физкультурные минутки на занятиях статического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утренней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Бодрящая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 после полдника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Музыкальный досуг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вечерней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 после вечерней прогулки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370</w:t>
            </w:r>
          </w:p>
        </w:tc>
      </w:tr>
    </w:tbl>
    <w:p w:rsidR="00B36F49" w:rsidRDefault="00B36F49" w:rsidP="00B36F49">
      <w:pPr>
        <w:spacing w:line="240" w:lineRule="auto"/>
        <w:rPr>
          <w:rFonts w:ascii="Times New Roman" w:hAnsi="Times New Roman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 xml:space="preserve">Режим двигательной активности детей второй младшей группы 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418"/>
        <w:gridCol w:w="1417"/>
        <w:gridCol w:w="1560"/>
        <w:gridCol w:w="1559"/>
      </w:tblGrid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Формы организации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Пятница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Игры до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Физкультурные минутки на занятиях статического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утренней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Бодрящая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 после полдника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Музыкальный досуг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вечерней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365</w:t>
            </w:r>
          </w:p>
        </w:tc>
      </w:tr>
    </w:tbl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lastRenderedPageBreak/>
        <w:t xml:space="preserve">Режим двигательной активности детей средней группы 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418"/>
        <w:gridCol w:w="1417"/>
        <w:gridCol w:w="1560"/>
        <w:gridCol w:w="1559"/>
      </w:tblGrid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Формы организации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Пятница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Игры до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Физкультурные минутки на занятиях статического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утренней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Бодрящая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 после полдника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Музыкальный досуг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вечерней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361</w:t>
            </w:r>
          </w:p>
        </w:tc>
      </w:tr>
    </w:tbl>
    <w:p w:rsidR="00B36F49" w:rsidRDefault="00B36F49" w:rsidP="00B36F49">
      <w:pPr>
        <w:jc w:val="center"/>
        <w:rPr>
          <w:rFonts w:ascii="Times New Roman" w:hAnsi="Times New Roman"/>
          <w:b/>
          <w:i/>
          <w:sz w:val="28"/>
          <w:szCs w:val="40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 xml:space="preserve">Режим двигательной активности детей старшей группы 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418"/>
        <w:gridCol w:w="1417"/>
        <w:gridCol w:w="1560"/>
        <w:gridCol w:w="1559"/>
      </w:tblGrid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Формы организации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Пятница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Игры до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Физкультурные минутки на занятиях статического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утренней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Бодрящая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Музыкальный досуг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вечерней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410</w:t>
            </w:r>
          </w:p>
        </w:tc>
      </w:tr>
    </w:tbl>
    <w:p w:rsidR="00B36F49" w:rsidRDefault="00B36F49" w:rsidP="00B36F49">
      <w:pPr>
        <w:jc w:val="center"/>
        <w:rPr>
          <w:rFonts w:ascii="Times New Roman" w:hAnsi="Times New Roman"/>
          <w:b/>
          <w:i/>
          <w:sz w:val="28"/>
          <w:szCs w:val="40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i/>
          <w:sz w:val="28"/>
          <w:szCs w:val="40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i/>
          <w:sz w:val="28"/>
          <w:szCs w:val="40"/>
        </w:rPr>
      </w:pPr>
    </w:p>
    <w:p w:rsidR="00B36F49" w:rsidRDefault="00B36F49" w:rsidP="00B36F49">
      <w:pPr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 xml:space="preserve">Режим двигательной активности детей подготовительной группы 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418"/>
        <w:gridCol w:w="1417"/>
        <w:gridCol w:w="1560"/>
        <w:gridCol w:w="1559"/>
      </w:tblGrid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Формы организации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Пятница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Игры до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Физкультурные минутки на занятиях статического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Физкультурное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утренней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Бодрящая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Самостоятельная двигательная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Музыкальный досуг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B36F49" w:rsidTr="00273B5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Двигательная активность на вечерней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</w:tr>
      <w:tr w:rsidR="00B36F49" w:rsidTr="00273B5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F49" w:rsidRDefault="00B36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404</w:t>
            </w:r>
          </w:p>
        </w:tc>
      </w:tr>
    </w:tbl>
    <w:p w:rsidR="0062234E" w:rsidRDefault="0062234E"/>
    <w:sectPr w:rsidR="0062234E" w:rsidSect="004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3FB"/>
    <w:multiLevelType w:val="hybridMultilevel"/>
    <w:tmpl w:val="533A61C8"/>
    <w:lvl w:ilvl="0" w:tplc="F56CFC02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8E3352"/>
    <w:multiLevelType w:val="hybridMultilevel"/>
    <w:tmpl w:val="3BAA717C"/>
    <w:lvl w:ilvl="0" w:tplc="F56CFC02">
      <w:start w:val="65535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49"/>
    <w:rsid w:val="0003397E"/>
    <w:rsid w:val="00080968"/>
    <w:rsid w:val="000E6FE3"/>
    <w:rsid w:val="0016361D"/>
    <w:rsid w:val="00273B5C"/>
    <w:rsid w:val="00322B80"/>
    <w:rsid w:val="00396679"/>
    <w:rsid w:val="003B3288"/>
    <w:rsid w:val="003B4ED1"/>
    <w:rsid w:val="003E1B70"/>
    <w:rsid w:val="004227CB"/>
    <w:rsid w:val="00452F50"/>
    <w:rsid w:val="00485DAB"/>
    <w:rsid w:val="004869B5"/>
    <w:rsid w:val="004D3831"/>
    <w:rsid w:val="005817D4"/>
    <w:rsid w:val="0062234E"/>
    <w:rsid w:val="00647225"/>
    <w:rsid w:val="006F374C"/>
    <w:rsid w:val="00756FE7"/>
    <w:rsid w:val="0082603C"/>
    <w:rsid w:val="00947A96"/>
    <w:rsid w:val="00960005"/>
    <w:rsid w:val="00A70F06"/>
    <w:rsid w:val="00B36F49"/>
    <w:rsid w:val="00BA1E07"/>
    <w:rsid w:val="00C460BC"/>
    <w:rsid w:val="00C609BD"/>
    <w:rsid w:val="00C74300"/>
    <w:rsid w:val="00D675AE"/>
    <w:rsid w:val="00E05DA4"/>
    <w:rsid w:val="00E5382E"/>
    <w:rsid w:val="00EE49F1"/>
    <w:rsid w:val="00FA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4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6F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F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B36F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6F4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F49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36F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36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36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F49"/>
  </w:style>
  <w:style w:type="character" w:customStyle="1" w:styleId="FontStyle12">
    <w:name w:val="Font Style12"/>
    <w:basedOn w:val="a0"/>
    <w:rsid w:val="00B36F49"/>
    <w:rPr>
      <w:rFonts w:ascii="Times New Roman" w:hAnsi="Times New Roman" w:cs="Times New Roman" w:hint="default"/>
      <w:sz w:val="28"/>
      <w:szCs w:val="28"/>
    </w:rPr>
  </w:style>
  <w:style w:type="character" w:customStyle="1" w:styleId="FontStyle18">
    <w:name w:val="Font Style18"/>
    <w:basedOn w:val="a0"/>
    <w:rsid w:val="00B36F49"/>
    <w:rPr>
      <w:rFonts w:ascii="Times New Roman" w:hAnsi="Times New Roman" w:cs="Times New Roman" w:hint="default"/>
      <w:spacing w:val="20"/>
      <w:sz w:val="10"/>
      <w:szCs w:val="10"/>
    </w:rPr>
  </w:style>
  <w:style w:type="character" w:customStyle="1" w:styleId="c25">
    <w:name w:val="c25"/>
    <w:basedOn w:val="a0"/>
    <w:rsid w:val="00B36F49"/>
  </w:style>
  <w:style w:type="character" w:customStyle="1" w:styleId="c1">
    <w:name w:val="c1"/>
    <w:basedOn w:val="a0"/>
    <w:rsid w:val="00B36F49"/>
  </w:style>
  <w:style w:type="character" w:customStyle="1" w:styleId="c14">
    <w:name w:val="c14"/>
    <w:basedOn w:val="a0"/>
    <w:rsid w:val="00B36F49"/>
  </w:style>
  <w:style w:type="character" w:customStyle="1" w:styleId="c19">
    <w:name w:val="c19"/>
    <w:basedOn w:val="a0"/>
    <w:rsid w:val="00B36F49"/>
  </w:style>
  <w:style w:type="character" w:customStyle="1" w:styleId="c85">
    <w:name w:val="c85"/>
    <w:basedOn w:val="a0"/>
    <w:rsid w:val="00B36F49"/>
  </w:style>
  <w:style w:type="table" w:styleId="a9">
    <w:name w:val="Table Grid"/>
    <w:basedOn w:val="a1"/>
    <w:uiPriority w:val="59"/>
    <w:rsid w:val="00B36F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B36F49"/>
    <w:rPr>
      <w:b/>
      <w:bCs/>
    </w:rPr>
  </w:style>
  <w:style w:type="character" w:customStyle="1" w:styleId="ab">
    <w:name w:val="Без интервала Знак"/>
    <w:basedOn w:val="a0"/>
    <w:link w:val="ac"/>
    <w:locked/>
    <w:rsid w:val="0003397E"/>
    <w:rPr>
      <w:rFonts w:ascii="Times New Roman" w:eastAsia="Times New Roman" w:hAnsi="Times New Roman" w:cs="Times New Roman"/>
      <w:sz w:val="28"/>
    </w:rPr>
  </w:style>
  <w:style w:type="paragraph" w:styleId="ac">
    <w:name w:val="No Spacing"/>
    <w:link w:val="ab"/>
    <w:qFormat/>
    <w:rsid w:val="0003397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4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6F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F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B36F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6F4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F49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36F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36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36F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F49"/>
  </w:style>
  <w:style w:type="character" w:customStyle="1" w:styleId="FontStyle12">
    <w:name w:val="Font Style12"/>
    <w:basedOn w:val="a0"/>
    <w:rsid w:val="00B36F49"/>
    <w:rPr>
      <w:rFonts w:ascii="Times New Roman" w:hAnsi="Times New Roman" w:cs="Times New Roman" w:hint="default"/>
      <w:sz w:val="28"/>
      <w:szCs w:val="28"/>
    </w:rPr>
  </w:style>
  <w:style w:type="character" w:customStyle="1" w:styleId="FontStyle18">
    <w:name w:val="Font Style18"/>
    <w:basedOn w:val="a0"/>
    <w:rsid w:val="00B36F49"/>
    <w:rPr>
      <w:rFonts w:ascii="Times New Roman" w:hAnsi="Times New Roman" w:cs="Times New Roman" w:hint="default"/>
      <w:spacing w:val="20"/>
      <w:sz w:val="10"/>
      <w:szCs w:val="10"/>
    </w:rPr>
  </w:style>
  <w:style w:type="character" w:customStyle="1" w:styleId="c25">
    <w:name w:val="c25"/>
    <w:basedOn w:val="a0"/>
    <w:rsid w:val="00B36F49"/>
  </w:style>
  <w:style w:type="character" w:customStyle="1" w:styleId="c1">
    <w:name w:val="c1"/>
    <w:basedOn w:val="a0"/>
    <w:rsid w:val="00B36F49"/>
  </w:style>
  <w:style w:type="character" w:customStyle="1" w:styleId="c14">
    <w:name w:val="c14"/>
    <w:basedOn w:val="a0"/>
    <w:rsid w:val="00B36F49"/>
  </w:style>
  <w:style w:type="character" w:customStyle="1" w:styleId="c19">
    <w:name w:val="c19"/>
    <w:basedOn w:val="a0"/>
    <w:rsid w:val="00B36F49"/>
  </w:style>
  <w:style w:type="character" w:customStyle="1" w:styleId="c85">
    <w:name w:val="c85"/>
    <w:basedOn w:val="a0"/>
    <w:rsid w:val="00B36F49"/>
  </w:style>
  <w:style w:type="table" w:styleId="a9">
    <w:name w:val="Table Grid"/>
    <w:basedOn w:val="a1"/>
    <w:uiPriority w:val="59"/>
    <w:rsid w:val="00B36F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B36F49"/>
    <w:rPr>
      <w:b/>
      <w:bCs/>
    </w:rPr>
  </w:style>
  <w:style w:type="character" w:customStyle="1" w:styleId="ab">
    <w:name w:val="Без интервала Знак"/>
    <w:basedOn w:val="a0"/>
    <w:link w:val="ac"/>
    <w:locked/>
    <w:rsid w:val="0003397E"/>
    <w:rPr>
      <w:rFonts w:ascii="Times New Roman" w:eastAsia="Times New Roman" w:hAnsi="Times New Roman" w:cs="Times New Roman"/>
      <w:sz w:val="28"/>
    </w:rPr>
  </w:style>
  <w:style w:type="paragraph" w:styleId="ac">
    <w:name w:val="No Spacing"/>
    <w:link w:val="ab"/>
    <w:qFormat/>
    <w:rsid w:val="0003397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720C-1170-4C7B-BBCA-567835BA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Zol1</cp:lastModifiedBy>
  <cp:revision>2</cp:revision>
  <cp:lastPrinted>2019-09-17T07:25:00Z</cp:lastPrinted>
  <dcterms:created xsi:type="dcterms:W3CDTF">2019-12-23T11:33:00Z</dcterms:created>
  <dcterms:modified xsi:type="dcterms:W3CDTF">2019-12-23T11:33:00Z</dcterms:modified>
</cp:coreProperties>
</file>