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688" w:rsidRPr="00F40688" w:rsidRDefault="00F40688" w:rsidP="00F40688">
      <w:pPr>
        <w:pStyle w:val="20"/>
        <w:shd w:val="clear" w:color="auto" w:fill="auto"/>
        <w:tabs>
          <w:tab w:val="left" w:pos="6168"/>
        </w:tabs>
        <w:rPr>
          <w:sz w:val="22"/>
          <w:szCs w:val="22"/>
        </w:rPr>
      </w:pPr>
      <w:bookmarkStart w:id="0" w:name="bookmark0"/>
      <w:r w:rsidRPr="00F40688">
        <w:rPr>
          <w:sz w:val="22"/>
          <w:szCs w:val="22"/>
        </w:rPr>
        <w:t>ПРИНЯТО</w:t>
      </w:r>
      <w:r w:rsidRPr="00F40688">
        <w:rPr>
          <w:sz w:val="22"/>
          <w:szCs w:val="22"/>
        </w:rPr>
        <w:tab/>
        <w:t xml:space="preserve">                     </w:t>
      </w:r>
      <w:r>
        <w:rPr>
          <w:sz w:val="22"/>
          <w:szCs w:val="22"/>
        </w:rPr>
        <w:t xml:space="preserve">       </w:t>
      </w:r>
      <w:r w:rsidRPr="00F40688">
        <w:rPr>
          <w:sz w:val="22"/>
          <w:szCs w:val="22"/>
        </w:rPr>
        <w:t xml:space="preserve"> УТВЕРЖДЕНО</w:t>
      </w:r>
    </w:p>
    <w:p w:rsidR="00F40688" w:rsidRPr="00F40688" w:rsidRDefault="00F40688" w:rsidP="00F40688">
      <w:pPr>
        <w:pStyle w:val="20"/>
        <w:shd w:val="clear" w:color="auto" w:fill="auto"/>
        <w:tabs>
          <w:tab w:val="left" w:pos="5842"/>
        </w:tabs>
        <w:rPr>
          <w:sz w:val="22"/>
          <w:szCs w:val="22"/>
        </w:rPr>
      </w:pPr>
      <w:r w:rsidRPr="00F40688">
        <w:rPr>
          <w:sz w:val="22"/>
          <w:szCs w:val="22"/>
        </w:rPr>
        <w:t xml:space="preserve">на педагогическом совете                                               </w:t>
      </w:r>
      <w:r>
        <w:rPr>
          <w:sz w:val="22"/>
          <w:szCs w:val="22"/>
        </w:rPr>
        <w:t xml:space="preserve">           </w:t>
      </w:r>
      <w:r w:rsidRPr="00F40688">
        <w:rPr>
          <w:sz w:val="22"/>
          <w:szCs w:val="22"/>
        </w:rPr>
        <w:t xml:space="preserve"> Директор МКОУ «СОШ №2»с.п</w:t>
      </w:r>
      <w:proofErr w:type="gramStart"/>
      <w:r w:rsidRPr="00F40688">
        <w:rPr>
          <w:sz w:val="22"/>
          <w:szCs w:val="22"/>
        </w:rPr>
        <w:t>.М</w:t>
      </w:r>
      <w:proofErr w:type="gramEnd"/>
      <w:r w:rsidRPr="00F40688">
        <w:rPr>
          <w:sz w:val="22"/>
          <w:szCs w:val="22"/>
        </w:rPr>
        <w:t>алка</w:t>
      </w:r>
    </w:p>
    <w:p w:rsidR="00F40688" w:rsidRPr="00F40688" w:rsidRDefault="00F40688" w:rsidP="00F40688">
      <w:pPr>
        <w:pStyle w:val="20"/>
        <w:shd w:val="clear" w:color="auto" w:fill="auto"/>
        <w:tabs>
          <w:tab w:val="left" w:pos="5842"/>
        </w:tabs>
        <w:jc w:val="left"/>
        <w:rPr>
          <w:sz w:val="22"/>
          <w:szCs w:val="22"/>
        </w:rPr>
      </w:pPr>
      <w:r w:rsidRPr="00F40688">
        <w:rPr>
          <w:sz w:val="22"/>
          <w:szCs w:val="22"/>
        </w:rPr>
        <w:t xml:space="preserve">протокол № 4                                                                                         </w:t>
      </w:r>
      <w:r>
        <w:rPr>
          <w:sz w:val="22"/>
          <w:szCs w:val="22"/>
        </w:rPr>
        <w:t xml:space="preserve">             </w:t>
      </w:r>
      <w:r w:rsidRPr="00F40688">
        <w:rPr>
          <w:sz w:val="22"/>
          <w:szCs w:val="22"/>
        </w:rPr>
        <w:t xml:space="preserve">        </w:t>
      </w:r>
      <w:proofErr w:type="spellStart"/>
      <w:r w:rsidRPr="00F40688">
        <w:rPr>
          <w:sz w:val="22"/>
          <w:szCs w:val="22"/>
        </w:rPr>
        <w:t>_________Ф.Х.Хуранова</w:t>
      </w:r>
      <w:proofErr w:type="spellEnd"/>
      <w:r w:rsidRPr="00F40688">
        <w:rPr>
          <w:sz w:val="22"/>
          <w:szCs w:val="22"/>
        </w:rPr>
        <w:t xml:space="preserve">                                                                                                              </w:t>
      </w:r>
    </w:p>
    <w:p w:rsidR="00F40688" w:rsidRPr="00B424CA" w:rsidRDefault="00F40688" w:rsidP="00F40688">
      <w:pPr>
        <w:pStyle w:val="20"/>
        <w:shd w:val="clear" w:color="auto" w:fill="auto"/>
        <w:tabs>
          <w:tab w:val="left" w:pos="6917"/>
        </w:tabs>
        <w:rPr>
          <w:sz w:val="24"/>
          <w:szCs w:val="24"/>
        </w:rPr>
      </w:pPr>
      <w:r w:rsidRPr="00F40688">
        <w:rPr>
          <w:sz w:val="22"/>
          <w:szCs w:val="22"/>
        </w:rPr>
        <w:t xml:space="preserve">от 09.01.2026 г.                                                                                </w:t>
      </w:r>
      <w:r>
        <w:rPr>
          <w:sz w:val="22"/>
          <w:szCs w:val="22"/>
        </w:rPr>
        <w:t xml:space="preserve">     </w:t>
      </w:r>
      <w:r w:rsidRPr="00F40688">
        <w:rPr>
          <w:sz w:val="22"/>
          <w:szCs w:val="22"/>
        </w:rPr>
        <w:t xml:space="preserve">        приказ 2/2 от 17.01.2026 г</w:t>
      </w:r>
      <w:r w:rsidRPr="00B424CA">
        <w:rPr>
          <w:sz w:val="24"/>
          <w:szCs w:val="24"/>
        </w:rPr>
        <w:t>.</w:t>
      </w:r>
    </w:p>
    <w:p w:rsidR="00F40688" w:rsidRPr="00B424CA" w:rsidRDefault="00F40688" w:rsidP="00F40688">
      <w:pPr>
        <w:pStyle w:val="20"/>
        <w:shd w:val="clear" w:color="auto" w:fill="auto"/>
        <w:ind w:right="5700"/>
        <w:jc w:val="left"/>
        <w:rPr>
          <w:sz w:val="24"/>
          <w:szCs w:val="24"/>
        </w:rPr>
      </w:pPr>
      <w:r w:rsidRPr="00B424CA">
        <w:rPr>
          <w:sz w:val="24"/>
          <w:szCs w:val="24"/>
        </w:rPr>
        <w:t xml:space="preserve"> </w:t>
      </w:r>
    </w:p>
    <w:p w:rsidR="00F40688" w:rsidRPr="00B424CA" w:rsidRDefault="00F40688" w:rsidP="00F40688">
      <w:pPr>
        <w:pStyle w:val="10"/>
        <w:keepNext/>
        <w:keepLines/>
        <w:shd w:val="clear" w:color="auto" w:fill="auto"/>
        <w:spacing w:before="0" w:line="280" w:lineRule="exact"/>
        <w:rPr>
          <w:sz w:val="24"/>
          <w:szCs w:val="24"/>
        </w:rPr>
      </w:pPr>
      <w:r w:rsidRPr="00B424CA">
        <w:rPr>
          <w:sz w:val="24"/>
          <w:szCs w:val="24"/>
        </w:rPr>
        <w:t>Положение</w:t>
      </w:r>
    </w:p>
    <w:p w:rsidR="00F40688" w:rsidRDefault="00F40688" w:rsidP="00F40688">
      <w:pPr>
        <w:pStyle w:val="30"/>
        <w:shd w:val="clear" w:color="auto" w:fill="auto"/>
        <w:spacing w:after="0"/>
        <w:rPr>
          <w:sz w:val="24"/>
          <w:szCs w:val="24"/>
        </w:rPr>
      </w:pPr>
      <w:r>
        <w:rPr>
          <w:sz w:val="24"/>
          <w:szCs w:val="24"/>
        </w:rPr>
        <w:t>о защите детей от информации, причиняющей вред их здоровью</w:t>
      </w:r>
      <w:r w:rsidRPr="00B424CA">
        <w:rPr>
          <w:sz w:val="24"/>
          <w:szCs w:val="24"/>
        </w:rPr>
        <w:t xml:space="preserve"> </w:t>
      </w:r>
      <w:r>
        <w:rPr>
          <w:sz w:val="24"/>
          <w:szCs w:val="24"/>
        </w:rPr>
        <w:t xml:space="preserve"> </w:t>
      </w:r>
    </w:p>
    <w:p w:rsidR="00F40688" w:rsidRPr="00B424CA" w:rsidRDefault="00F40688" w:rsidP="00F40688">
      <w:pPr>
        <w:pStyle w:val="30"/>
        <w:shd w:val="clear" w:color="auto" w:fill="auto"/>
        <w:spacing w:after="0"/>
        <w:rPr>
          <w:sz w:val="24"/>
          <w:szCs w:val="24"/>
        </w:rPr>
      </w:pPr>
      <w:r>
        <w:rPr>
          <w:sz w:val="24"/>
          <w:szCs w:val="24"/>
        </w:rPr>
        <w:t xml:space="preserve">в </w:t>
      </w:r>
      <w:r w:rsidRPr="00B424CA">
        <w:rPr>
          <w:sz w:val="24"/>
          <w:szCs w:val="24"/>
        </w:rPr>
        <w:t xml:space="preserve"> муниципально</w:t>
      </w:r>
      <w:r>
        <w:rPr>
          <w:sz w:val="24"/>
          <w:szCs w:val="24"/>
        </w:rPr>
        <w:t>м</w:t>
      </w:r>
      <w:r w:rsidRPr="00B424CA">
        <w:rPr>
          <w:sz w:val="24"/>
          <w:szCs w:val="24"/>
        </w:rPr>
        <w:t xml:space="preserve"> казенно</w:t>
      </w:r>
      <w:r>
        <w:rPr>
          <w:sz w:val="24"/>
          <w:szCs w:val="24"/>
        </w:rPr>
        <w:t>м</w:t>
      </w:r>
      <w:r w:rsidRPr="00B424CA">
        <w:rPr>
          <w:sz w:val="24"/>
          <w:szCs w:val="24"/>
        </w:rPr>
        <w:t xml:space="preserve"> общеобразовательно</w:t>
      </w:r>
      <w:r>
        <w:rPr>
          <w:sz w:val="24"/>
          <w:szCs w:val="24"/>
        </w:rPr>
        <w:t>м</w:t>
      </w:r>
      <w:r w:rsidRPr="00B424CA">
        <w:rPr>
          <w:sz w:val="24"/>
          <w:szCs w:val="24"/>
        </w:rPr>
        <w:t xml:space="preserve"> учреждени</w:t>
      </w:r>
      <w:r>
        <w:rPr>
          <w:sz w:val="24"/>
          <w:szCs w:val="24"/>
        </w:rPr>
        <w:t>и</w:t>
      </w:r>
      <w:r w:rsidRPr="00B424CA">
        <w:rPr>
          <w:sz w:val="24"/>
          <w:szCs w:val="24"/>
        </w:rPr>
        <w:br/>
        <w:t>«Средняя общеобразовательная школа № 2» с.п</w:t>
      </w:r>
      <w:proofErr w:type="gramStart"/>
      <w:r w:rsidRPr="00B424CA">
        <w:rPr>
          <w:sz w:val="24"/>
          <w:szCs w:val="24"/>
        </w:rPr>
        <w:t>.М</w:t>
      </w:r>
      <w:proofErr w:type="gramEnd"/>
      <w:r w:rsidRPr="00B424CA">
        <w:rPr>
          <w:sz w:val="24"/>
          <w:szCs w:val="24"/>
        </w:rPr>
        <w:t xml:space="preserve">алка </w:t>
      </w:r>
      <w:proofErr w:type="spellStart"/>
      <w:r w:rsidRPr="00B424CA">
        <w:rPr>
          <w:sz w:val="24"/>
          <w:szCs w:val="24"/>
        </w:rPr>
        <w:t>Зольского</w:t>
      </w:r>
      <w:proofErr w:type="spellEnd"/>
      <w:r w:rsidRPr="00B424CA">
        <w:rPr>
          <w:sz w:val="24"/>
          <w:szCs w:val="24"/>
        </w:rPr>
        <w:t xml:space="preserve">  муниципального района  </w:t>
      </w:r>
      <w:proofErr w:type="spellStart"/>
      <w:r w:rsidRPr="00B424CA">
        <w:rPr>
          <w:sz w:val="24"/>
          <w:szCs w:val="24"/>
        </w:rPr>
        <w:t>Кабардино</w:t>
      </w:r>
      <w:proofErr w:type="spellEnd"/>
      <w:r w:rsidRPr="00B424CA">
        <w:rPr>
          <w:sz w:val="24"/>
          <w:szCs w:val="24"/>
        </w:rPr>
        <w:t xml:space="preserve"> - Балкарской Республики</w:t>
      </w:r>
    </w:p>
    <w:p w:rsidR="00F40688" w:rsidRDefault="00F40688" w:rsidP="00F40688">
      <w:pPr>
        <w:pStyle w:val="10"/>
        <w:keepNext/>
        <w:keepLines/>
        <w:shd w:val="clear" w:color="auto" w:fill="auto"/>
        <w:tabs>
          <w:tab w:val="left" w:pos="3946"/>
        </w:tabs>
        <w:spacing w:before="0"/>
        <w:jc w:val="both"/>
        <w:rPr>
          <w:sz w:val="24"/>
          <w:szCs w:val="24"/>
        </w:rPr>
      </w:pPr>
      <w:bookmarkStart w:id="1" w:name="bookmark3"/>
      <w:bookmarkEnd w:id="0"/>
    </w:p>
    <w:p w:rsidR="00732B34" w:rsidRPr="00F40688" w:rsidRDefault="00F40688" w:rsidP="00F40688">
      <w:pPr>
        <w:pStyle w:val="10"/>
        <w:keepNext/>
        <w:keepLines/>
        <w:shd w:val="clear" w:color="auto" w:fill="auto"/>
        <w:tabs>
          <w:tab w:val="left" w:pos="3946"/>
        </w:tabs>
        <w:spacing w:before="0"/>
        <w:jc w:val="both"/>
        <w:rPr>
          <w:sz w:val="24"/>
          <w:szCs w:val="24"/>
        </w:rPr>
      </w:pPr>
      <w:r w:rsidRPr="00F40688">
        <w:rPr>
          <w:sz w:val="24"/>
          <w:szCs w:val="24"/>
        </w:rPr>
        <w:t xml:space="preserve">        1.</w:t>
      </w:r>
      <w:r w:rsidR="00E17C03" w:rsidRPr="00F40688">
        <w:rPr>
          <w:sz w:val="24"/>
          <w:szCs w:val="24"/>
        </w:rPr>
        <w:t>ОБЩИЕ ПОЛОЖЕНИЯ</w:t>
      </w:r>
      <w:bookmarkEnd w:id="1"/>
    </w:p>
    <w:p w:rsidR="00732B34" w:rsidRPr="00F40688" w:rsidRDefault="00E17C03">
      <w:pPr>
        <w:pStyle w:val="20"/>
        <w:numPr>
          <w:ilvl w:val="1"/>
          <w:numId w:val="1"/>
        </w:numPr>
        <w:shd w:val="clear" w:color="auto" w:fill="auto"/>
        <w:tabs>
          <w:tab w:val="left" w:pos="1121"/>
        </w:tabs>
        <w:ind w:firstLine="640"/>
        <w:rPr>
          <w:sz w:val="24"/>
          <w:szCs w:val="24"/>
        </w:rPr>
      </w:pPr>
      <w:r w:rsidRPr="00F40688">
        <w:rPr>
          <w:sz w:val="24"/>
          <w:szCs w:val="24"/>
        </w:rPr>
        <w:t xml:space="preserve">Настоящее Положение разработано в соответствии с Конституцией РФ, Федеральным законом № 436 - Ф3 </w:t>
      </w:r>
      <w:proofErr w:type="spellStart"/>
      <w:proofErr w:type="gramStart"/>
      <w:r w:rsidRPr="00F40688">
        <w:rPr>
          <w:sz w:val="24"/>
          <w:szCs w:val="24"/>
        </w:rPr>
        <w:t>o</w:t>
      </w:r>
      <w:proofErr w:type="gramEnd"/>
      <w:r w:rsidRPr="00F40688">
        <w:rPr>
          <w:sz w:val="24"/>
          <w:szCs w:val="24"/>
        </w:rPr>
        <w:t>т</w:t>
      </w:r>
      <w:proofErr w:type="spellEnd"/>
      <w:r w:rsidRPr="00F40688">
        <w:rPr>
          <w:sz w:val="24"/>
          <w:szCs w:val="24"/>
        </w:rPr>
        <w:t xml:space="preserve"> 29 декабря 2010 года «О защите детей от информации, причиняющей вред их здоровью и развитию», приказом Министерства связи и массовых коммуникаций РФ от 16 июня 2014 г. </w:t>
      </w:r>
      <w:r w:rsidRPr="00F40688">
        <w:rPr>
          <w:sz w:val="24"/>
          <w:szCs w:val="24"/>
          <w:lang w:val="en-US" w:eastAsia="en-US" w:bidi="en-US"/>
        </w:rPr>
        <w:t>N</w:t>
      </w:r>
      <w:r w:rsidRPr="00F40688">
        <w:rPr>
          <w:sz w:val="24"/>
          <w:szCs w:val="24"/>
          <w:lang w:eastAsia="en-US" w:bidi="en-US"/>
        </w:rPr>
        <w:t xml:space="preserve"> </w:t>
      </w:r>
      <w:r w:rsidRPr="00F40688">
        <w:rPr>
          <w:sz w:val="24"/>
          <w:szCs w:val="24"/>
        </w:rPr>
        <w:t>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для обеспечения административных и организационных мер по защите детей от информации, причиняющей вред их здоровью и развитию.</w:t>
      </w:r>
    </w:p>
    <w:p w:rsidR="00732B34" w:rsidRPr="00F40688" w:rsidRDefault="00E17C03">
      <w:pPr>
        <w:pStyle w:val="20"/>
        <w:numPr>
          <w:ilvl w:val="1"/>
          <w:numId w:val="1"/>
        </w:numPr>
        <w:shd w:val="clear" w:color="auto" w:fill="auto"/>
        <w:tabs>
          <w:tab w:val="left" w:pos="1111"/>
        </w:tabs>
        <w:ind w:firstLine="640"/>
        <w:jc w:val="left"/>
        <w:rPr>
          <w:sz w:val="24"/>
          <w:szCs w:val="24"/>
        </w:rPr>
      </w:pPr>
      <w:r w:rsidRPr="00F40688">
        <w:rPr>
          <w:sz w:val="24"/>
          <w:szCs w:val="24"/>
        </w:rPr>
        <w:t>К информации, причиняющей вред здоровью и (или) развитию детей, относится информация:</w:t>
      </w:r>
    </w:p>
    <w:p w:rsidR="00732B34" w:rsidRPr="00F40688" w:rsidRDefault="00E17C03">
      <w:pPr>
        <w:pStyle w:val="20"/>
        <w:numPr>
          <w:ilvl w:val="0"/>
          <w:numId w:val="2"/>
        </w:numPr>
        <w:shd w:val="clear" w:color="auto" w:fill="auto"/>
        <w:tabs>
          <w:tab w:val="left" w:pos="897"/>
        </w:tabs>
        <w:ind w:firstLine="640"/>
        <w:rPr>
          <w:sz w:val="24"/>
          <w:szCs w:val="24"/>
        </w:rPr>
      </w:pPr>
      <w:proofErr w:type="gramStart"/>
      <w:r w:rsidRPr="00F40688">
        <w:rPr>
          <w:sz w:val="24"/>
          <w:szCs w:val="24"/>
        </w:rPr>
        <w:t>запрещенная</w:t>
      </w:r>
      <w:proofErr w:type="gramEnd"/>
      <w:r w:rsidRPr="00F40688">
        <w:rPr>
          <w:sz w:val="24"/>
          <w:szCs w:val="24"/>
        </w:rPr>
        <w:t xml:space="preserve"> для распространения среди детей;</w:t>
      </w:r>
    </w:p>
    <w:p w:rsidR="00732B34" w:rsidRPr="00F40688" w:rsidRDefault="00E17C03">
      <w:pPr>
        <w:pStyle w:val="20"/>
        <w:numPr>
          <w:ilvl w:val="0"/>
          <w:numId w:val="2"/>
        </w:numPr>
        <w:shd w:val="clear" w:color="auto" w:fill="auto"/>
        <w:tabs>
          <w:tab w:val="left" w:pos="828"/>
        </w:tabs>
        <w:ind w:firstLine="640"/>
        <w:jc w:val="left"/>
        <w:rPr>
          <w:sz w:val="24"/>
          <w:szCs w:val="24"/>
        </w:rPr>
      </w:pPr>
      <w:proofErr w:type="gramStart"/>
      <w:r w:rsidRPr="00F40688">
        <w:rPr>
          <w:sz w:val="24"/>
          <w:szCs w:val="24"/>
        </w:rPr>
        <w:t>распространение</w:t>
      </w:r>
      <w:proofErr w:type="gramEnd"/>
      <w:r w:rsidRPr="00F40688">
        <w:rPr>
          <w:sz w:val="24"/>
          <w:szCs w:val="24"/>
        </w:rPr>
        <w:t xml:space="preserve"> которой среди определенных возрастных категорий ограничено.</w:t>
      </w:r>
    </w:p>
    <w:p w:rsidR="00732B34" w:rsidRPr="00F40688" w:rsidRDefault="00E17C03">
      <w:pPr>
        <w:pStyle w:val="20"/>
        <w:numPr>
          <w:ilvl w:val="0"/>
          <w:numId w:val="3"/>
        </w:numPr>
        <w:shd w:val="clear" w:color="auto" w:fill="auto"/>
        <w:tabs>
          <w:tab w:val="left" w:pos="1327"/>
        </w:tabs>
        <w:ind w:firstLine="640"/>
        <w:rPr>
          <w:sz w:val="24"/>
          <w:szCs w:val="24"/>
        </w:rPr>
      </w:pPr>
      <w:r w:rsidRPr="00F40688">
        <w:rPr>
          <w:sz w:val="24"/>
          <w:szCs w:val="24"/>
        </w:rPr>
        <w:t>К информации, запрещенной для распространения среди детей, относится информация:</w:t>
      </w:r>
    </w:p>
    <w:p w:rsidR="00732B34" w:rsidRPr="00F40688" w:rsidRDefault="00E17C03">
      <w:pPr>
        <w:pStyle w:val="20"/>
        <w:numPr>
          <w:ilvl w:val="0"/>
          <w:numId w:val="2"/>
        </w:numPr>
        <w:shd w:val="clear" w:color="auto" w:fill="auto"/>
        <w:tabs>
          <w:tab w:val="left" w:pos="833"/>
        </w:tabs>
        <w:spacing w:line="374" w:lineRule="exact"/>
        <w:ind w:firstLine="640"/>
        <w:rPr>
          <w:sz w:val="24"/>
          <w:szCs w:val="24"/>
        </w:rPr>
      </w:pPr>
      <w:proofErr w:type="gramStart"/>
      <w:r w:rsidRPr="00F40688">
        <w:rPr>
          <w:sz w:val="24"/>
          <w:szCs w:val="24"/>
        </w:rPr>
        <w:t>побуждающая</w:t>
      </w:r>
      <w:proofErr w:type="gramEnd"/>
      <w:r w:rsidRPr="00F40688">
        <w:rPr>
          <w:sz w:val="24"/>
          <w:szCs w:val="24"/>
        </w:rPr>
        <w:t xml:space="preserve"> детей к совершению действий, представляющих угрозу их жизни или здоровью, в том числе к причинению вреда своему здоровью, самоубийству:</w:t>
      </w:r>
    </w:p>
    <w:p w:rsidR="00732B34" w:rsidRPr="00F40688" w:rsidRDefault="00E17C03">
      <w:pPr>
        <w:pStyle w:val="20"/>
        <w:numPr>
          <w:ilvl w:val="0"/>
          <w:numId w:val="2"/>
        </w:numPr>
        <w:shd w:val="clear" w:color="auto" w:fill="auto"/>
        <w:tabs>
          <w:tab w:val="left" w:pos="833"/>
        </w:tabs>
        <w:spacing w:line="374" w:lineRule="exact"/>
        <w:ind w:firstLine="640"/>
        <w:rPr>
          <w:sz w:val="24"/>
          <w:szCs w:val="24"/>
        </w:rPr>
      </w:pPr>
      <w:r w:rsidRPr="00F40688">
        <w:rPr>
          <w:sz w:val="24"/>
          <w:szCs w:val="24"/>
        </w:rPr>
        <w:t xml:space="preserve">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w:t>
      </w:r>
      <w:proofErr w:type="spellStart"/>
      <w:r w:rsidRPr="00F40688">
        <w:rPr>
          <w:sz w:val="24"/>
          <w:szCs w:val="24"/>
        </w:rPr>
        <w:t>основе</w:t>
      </w:r>
      <w:proofErr w:type="gramStart"/>
      <w:r w:rsidRPr="00F40688">
        <w:rPr>
          <w:sz w:val="24"/>
          <w:szCs w:val="24"/>
        </w:rPr>
        <w:t>,п</w:t>
      </w:r>
      <w:proofErr w:type="gramEnd"/>
      <w:r w:rsidRPr="00F40688">
        <w:rPr>
          <w:sz w:val="24"/>
          <w:szCs w:val="24"/>
        </w:rPr>
        <w:t>ринять</w:t>
      </w:r>
      <w:proofErr w:type="spellEnd"/>
      <w:r w:rsidRPr="00F40688">
        <w:rPr>
          <w:sz w:val="24"/>
          <w:szCs w:val="24"/>
        </w:rPr>
        <w:t xml:space="preserve"> участие в азартных играх, заниматься проституцией, бродяжничеством или попрошайничеством;</w:t>
      </w:r>
    </w:p>
    <w:p w:rsidR="00732B34" w:rsidRPr="00F40688" w:rsidRDefault="00E17C03">
      <w:pPr>
        <w:pStyle w:val="20"/>
        <w:numPr>
          <w:ilvl w:val="0"/>
          <w:numId w:val="2"/>
        </w:numPr>
        <w:shd w:val="clear" w:color="auto" w:fill="auto"/>
        <w:tabs>
          <w:tab w:val="left" w:pos="850"/>
        </w:tabs>
        <w:spacing w:line="374" w:lineRule="exact"/>
        <w:ind w:firstLine="620"/>
        <w:rPr>
          <w:sz w:val="24"/>
          <w:szCs w:val="24"/>
        </w:rPr>
      </w:pPr>
      <w:r w:rsidRPr="00F40688">
        <w:rPr>
          <w:sz w:val="24"/>
          <w:szCs w:val="24"/>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732B34" w:rsidRPr="00F40688" w:rsidRDefault="00E17C03">
      <w:pPr>
        <w:pStyle w:val="20"/>
        <w:numPr>
          <w:ilvl w:val="0"/>
          <w:numId w:val="2"/>
        </w:numPr>
        <w:shd w:val="clear" w:color="auto" w:fill="auto"/>
        <w:tabs>
          <w:tab w:val="left" w:pos="855"/>
        </w:tabs>
        <w:spacing w:line="374" w:lineRule="exact"/>
        <w:ind w:firstLine="620"/>
        <w:rPr>
          <w:sz w:val="24"/>
          <w:szCs w:val="24"/>
        </w:rPr>
      </w:pPr>
      <w:r w:rsidRPr="00F40688">
        <w:rPr>
          <w:sz w:val="24"/>
          <w:szCs w:val="24"/>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732B34" w:rsidRPr="00F40688" w:rsidRDefault="00E17C03">
      <w:pPr>
        <w:pStyle w:val="20"/>
        <w:numPr>
          <w:ilvl w:val="0"/>
          <w:numId w:val="2"/>
        </w:numPr>
        <w:shd w:val="clear" w:color="auto" w:fill="auto"/>
        <w:tabs>
          <w:tab w:val="left" w:pos="894"/>
        </w:tabs>
        <w:spacing w:line="374" w:lineRule="exact"/>
        <w:ind w:firstLine="620"/>
        <w:rPr>
          <w:sz w:val="24"/>
          <w:szCs w:val="24"/>
        </w:rPr>
      </w:pPr>
      <w:proofErr w:type="gramStart"/>
      <w:r w:rsidRPr="00F40688">
        <w:rPr>
          <w:sz w:val="24"/>
          <w:szCs w:val="24"/>
        </w:rPr>
        <w:t>оправдывающая</w:t>
      </w:r>
      <w:proofErr w:type="gramEnd"/>
      <w:r w:rsidRPr="00F40688">
        <w:rPr>
          <w:sz w:val="24"/>
          <w:szCs w:val="24"/>
        </w:rPr>
        <w:t xml:space="preserve"> противоправное поведение;</w:t>
      </w:r>
    </w:p>
    <w:p w:rsidR="00732B34" w:rsidRPr="00F40688" w:rsidRDefault="00E17C03">
      <w:pPr>
        <w:pStyle w:val="20"/>
        <w:numPr>
          <w:ilvl w:val="0"/>
          <w:numId w:val="2"/>
        </w:numPr>
        <w:shd w:val="clear" w:color="auto" w:fill="auto"/>
        <w:tabs>
          <w:tab w:val="left" w:pos="894"/>
        </w:tabs>
        <w:spacing w:line="280" w:lineRule="exact"/>
        <w:ind w:firstLine="620"/>
        <w:rPr>
          <w:sz w:val="24"/>
          <w:szCs w:val="24"/>
        </w:rPr>
      </w:pPr>
      <w:proofErr w:type="gramStart"/>
      <w:r w:rsidRPr="00F40688">
        <w:rPr>
          <w:sz w:val="24"/>
          <w:szCs w:val="24"/>
        </w:rPr>
        <w:t>содержащая нецензурную брань;</w:t>
      </w:r>
      <w:proofErr w:type="gramEnd"/>
    </w:p>
    <w:p w:rsidR="00732B34" w:rsidRPr="00F40688" w:rsidRDefault="00E17C03">
      <w:pPr>
        <w:pStyle w:val="20"/>
        <w:numPr>
          <w:ilvl w:val="0"/>
          <w:numId w:val="2"/>
        </w:numPr>
        <w:shd w:val="clear" w:color="auto" w:fill="auto"/>
        <w:tabs>
          <w:tab w:val="left" w:pos="894"/>
        </w:tabs>
        <w:ind w:firstLine="620"/>
        <w:rPr>
          <w:sz w:val="24"/>
          <w:szCs w:val="24"/>
        </w:rPr>
      </w:pPr>
      <w:proofErr w:type="gramStart"/>
      <w:r w:rsidRPr="00F40688">
        <w:rPr>
          <w:sz w:val="24"/>
          <w:szCs w:val="24"/>
        </w:rPr>
        <w:t>содержащая</w:t>
      </w:r>
      <w:proofErr w:type="gramEnd"/>
      <w:r w:rsidRPr="00F40688">
        <w:rPr>
          <w:sz w:val="24"/>
          <w:szCs w:val="24"/>
        </w:rPr>
        <w:t xml:space="preserve"> информацию порнографического характера;</w:t>
      </w:r>
    </w:p>
    <w:p w:rsidR="00732B34" w:rsidRPr="00F40688" w:rsidRDefault="00E17C03">
      <w:pPr>
        <w:pStyle w:val="20"/>
        <w:numPr>
          <w:ilvl w:val="0"/>
          <w:numId w:val="2"/>
        </w:numPr>
        <w:shd w:val="clear" w:color="auto" w:fill="auto"/>
        <w:tabs>
          <w:tab w:val="left" w:pos="855"/>
        </w:tabs>
        <w:ind w:firstLine="620"/>
        <w:rPr>
          <w:sz w:val="24"/>
          <w:szCs w:val="24"/>
        </w:rPr>
      </w:pPr>
      <w:proofErr w:type="gramStart"/>
      <w:r w:rsidRPr="00F40688">
        <w:rPr>
          <w:sz w:val="24"/>
          <w:szCs w:val="24"/>
        </w:rPr>
        <w:t xml:space="preserve">о несовершеннолетнем, пострадавшем в результате противоправных действий </w:t>
      </w:r>
      <w:r w:rsidRPr="00F40688">
        <w:rPr>
          <w:sz w:val="24"/>
          <w:szCs w:val="24"/>
        </w:rPr>
        <w:lastRenderedPageBreak/>
        <w:t>(бездействия),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несовершеннолетнею,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732B34" w:rsidRPr="00F40688" w:rsidRDefault="00E17C03">
      <w:pPr>
        <w:pStyle w:val="20"/>
        <w:numPr>
          <w:ilvl w:val="0"/>
          <w:numId w:val="3"/>
        </w:numPr>
        <w:shd w:val="clear" w:color="auto" w:fill="auto"/>
        <w:tabs>
          <w:tab w:val="left" w:pos="1345"/>
        </w:tabs>
        <w:ind w:firstLine="620"/>
        <w:jc w:val="left"/>
        <w:rPr>
          <w:sz w:val="24"/>
          <w:szCs w:val="24"/>
        </w:rPr>
      </w:pPr>
      <w:r w:rsidRPr="00F40688">
        <w:rPr>
          <w:sz w:val="24"/>
          <w:szCs w:val="24"/>
        </w:rPr>
        <w:t>К информации, распространение которой среди детей определенных возрастных категорий ограничено, относится информация:</w:t>
      </w:r>
    </w:p>
    <w:p w:rsidR="00732B34" w:rsidRPr="00F40688" w:rsidRDefault="00E17C03">
      <w:pPr>
        <w:pStyle w:val="20"/>
        <w:numPr>
          <w:ilvl w:val="0"/>
          <w:numId w:val="2"/>
        </w:numPr>
        <w:shd w:val="clear" w:color="auto" w:fill="auto"/>
        <w:tabs>
          <w:tab w:val="left" w:pos="845"/>
        </w:tabs>
        <w:spacing w:line="374" w:lineRule="exact"/>
        <w:ind w:firstLine="620"/>
        <w:rPr>
          <w:sz w:val="24"/>
          <w:szCs w:val="24"/>
        </w:rPr>
      </w:pPr>
      <w:proofErr w:type="gramStart"/>
      <w:r w:rsidRPr="00F40688">
        <w:rPr>
          <w:sz w:val="24"/>
          <w:szCs w:val="24"/>
        </w:rPr>
        <w:t>представляемая</w:t>
      </w:r>
      <w:proofErr w:type="gramEnd"/>
      <w:r w:rsidRPr="00F40688">
        <w:rPr>
          <w:sz w:val="24"/>
          <w:szCs w:val="24"/>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rsidR="00732B34" w:rsidRPr="00F40688" w:rsidRDefault="00E17C03">
      <w:pPr>
        <w:pStyle w:val="20"/>
        <w:numPr>
          <w:ilvl w:val="0"/>
          <w:numId w:val="2"/>
        </w:numPr>
        <w:shd w:val="clear" w:color="auto" w:fill="auto"/>
        <w:tabs>
          <w:tab w:val="left" w:pos="855"/>
        </w:tabs>
        <w:spacing w:line="374" w:lineRule="exact"/>
        <w:ind w:firstLine="620"/>
        <w:rPr>
          <w:sz w:val="24"/>
          <w:szCs w:val="24"/>
        </w:rPr>
      </w:pPr>
      <w:r w:rsidRPr="00F40688">
        <w:rPr>
          <w:sz w:val="24"/>
          <w:szCs w:val="24"/>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32B34" w:rsidRPr="00F40688" w:rsidRDefault="00E17C03">
      <w:pPr>
        <w:pStyle w:val="20"/>
        <w:numPr>
          <w:ilvl w:val="0"/>
          <w:numId w:val="2"/>
        </w:numPr>
        <w:shd w:val="clear" w:color="auto" w:fill="auto"/>
        <w:tabs>
          <w:tab w:val="left" w:pos="850"/>
        </w:tabs>
        <w:spacing w:line="374" w:lineRule="exact"/>
        <w:ind w:firstLine="620"/>
        <w:rPr>
          <w:sz w:val="24"/>
          <w:szCs w:val="24"/>
        </w:rPr>
      </w:pPr>
      <w:proofErr w:type="gramStart"/>
      <w:r w:rsidRPr="00F40688">
        <w:rPr>
          <w:sz w:val="24"/>
          <w:szCs w:val="24"/>
        </w:rPr>
        <w:t>представляемая</w:t>
      </w:r>
      <w:proofErr w:type="gramEnd"/>
      <w:r w:rsidRPr="00F40688">
        <w:rPr>
          <w:sz w:val="24"/>
          <w:szCs w:val="24"/>
        </w:rPr>
        <w:t xml:space="preserve"> в виде изображения или описания половых отношений между мужчиной и женщиной;</w:t>
      </w:r>
    </w:p>
    <w:p w:rsidR="00732B34" w:rsidRPr="00F40688" w:rsidRDefault="00E17C03">
      <w:pPr>
        <w:pStyle w:val="20"/>
        <w:numPr>
          <w:ilvl w:val="0"/>
          <w:numId w:val="2"/>
        </w:numPr>
        <w:shd w:val="clear" w:color="auto" w:fill="auto"/>
        <w:tabs>
          <w:tab w:val="left" w:pos="841"/>
        </w:tabs>
        <w:spacing w:after="304" w:line="374" w:lineRule="exact"/>
        <w:ind w:firstLine="620"/>
        <w:rPr>
          <w:sz w:val="24"/>
          <w:szCs w:val="24"/>
        </w:rPr>
      </w:pPr>
      <w:proofErr w:type="gramStart"/>
      <w:r w:rsidRPr="00F40688">
        <w:rPr>
          <w:sz w:val="24"/>
          <w:szCs w:val="24"/>
        </w:rPr>
        <w:t>содержащая</w:t>
      </w:r>
      <w:proofErr w:type="gramEnd"/>
      <w:r w:rsidRPr="00F40688">
        <w:rPr>
          <w:sz w:val="24"/>
          <w:szCs w:val="24"/>
        </w:rPr>
        <w:t xml:space="preserve"> бранные слова и выражения, не относящиеся к нецензурной брани.</w:t>
      </w:r>
    </w:p>
    <w:p w:rsidR="00732B34" w:rsidRPr="00F40688" w:rsidRDefault="00E17C03">
      <w:pPr>
        <w:pStyle w:val="10"/>
        <w:keepNext/>
        <w:keepLines/>
        <w:numPr>
          <w:ilvl w:val="0"/>
          <w:numId w:val="1"/>
        </w:numPr>
        <w:shd w:val="clear" w:color="auto" w:fill="auto"/>
        <w:tabs>
          <w:tab w:val="left" w:pos="1580"/>
        </w:tabs>
        <w:spacing w:before="0"/>
        <w:ind w:left="860"/>
        <w:jc w:val="both"/>
        <w:rPr>
          <w:sz w:val="24"/>
          <w:szCs w:val="24"/>
        </w:rPr>
      </w:pPr>
      <w:bookmarkStart w:id="2" w:name="bookmark4"/>
      <w:r w:rsidRPr="00F40688">
        <w:rPr>
          <w:sz w:val="24"/>
          <w:szCs w:val="24"/>
        </w:rPr>
        <w:t>КЛАССИФИКАЦИЯ ИНФОРМАЦИОННОЙ ПРОДУКЦИИ</w:t>
      </w:r>
      <w:bookmarkEnd w:id="2"/>
    </w:p>
    <w:p w:rsidR="00732B34" w:rsidRPr="00F40688" w:rsidRDefault="00E17C03">
      <w:pPr>
        <w:pStyle w:val="20"/>
        <w:numPr>
          <w:ilvl w:val="1"/>
          <w:numId w:val="1"/>
        </w:numPr>
        <w:shd w:val="clear" w:color="auto" w:fill="auto"/>
        <w:tabs>
          <w:tab w:val="left" w:pos="1129"/>
        </w:tabs>
        <w:ind w:firstLine="620"/>
        <w:jc w:val="left"/>
        <w:rPr>
          <w:sz w:val="24"/>
          <w:szCs w:val="24"/>
        </w:rPr>
      </w:pPr>
      <w:r w:rsidRPr="00F40688">
        <w:rPr>
          <w:sz w:val="24"/>
          <w:szCs w:val="24"/>
        </w:rPr>
        <w:t>Классификация информационной продукции осуществляется по следующим категориям:</w:t>
      </w:r>
    </w:p>
    <w:p w:rsidR="00732B34" w:rsidRPr="00F40688" w:rsidRDefault="00E17C03">
      <w:pPr>
        <w:pStyle w:val="20"/>
        <w:numPr>
          <w:ilvl w:val="0"/>
          <w:numId w:val="2"/>
        </w:numPr>
        <w:shd w:val="clear" w:color="auto" w:fill="auto"/>
        <w:tabs>
          <w:tab w:val="left" w:pos="894"/>
        </w:tabs>
        <w:spacing w:line="389" w:lineRule="exact"/>
        <w:ind w:firstLine="620"/>
        <w:rPr>
          <w:sz w:val="24"/>
          <w:szCs w:val="24"/>
        </w:rPr>
      </w:pPr>
      <w:r w:rsidRPr="00F40688">
        <w:rPr>
          <w:sz w:val="24"/>
          <w:szCs w:val="24"/>
        </w:rPr>
        <w:t>информационная продукция для детей, не достигших возраста шести лет;</w:t>
      </w:r>
    </w:p>
    <w:p w:rsidR="00732B34" w:rsidRPr="00F40688" w:rsidRDefault="00E17C03">
      <w:pPr>
        <w:pStyle w:val="20"/>
        <w:numPr>
          <w:ilvl w:val="0"/>
          <w:numId w:val="2"/>
        </w:numPr>
        <w:shd w:val="clear" w:color="auto" w:fill="auto"/>
        <w:tabs>
          <w:tab w:val="left" w:pos="894"/>
        </w:tabs>
        <w:spacing w:line="389" w:lineRule="exact"/>
        <w:ind w:firstLine="620"/>
        <w:rPr>
          <w:sz w:val="24"/>
          <w:szCs w:val="24"/>
        </w:rPr>
      </w:pPr>
      <w:r w:rsidRPr="00F40688">
        <w:rPr>
          <w:sz w:val="24"/>
          <w:szCs w:val="24"/>
        </w:rPr>
        <w:t>информационная продукция для детей, достигших возраста шести лет;</w:t>
      </w:r>
    </w:p>
    <w:p w:rsidR="00732B34" w:rsidRPr="00F40688" w:rsidRDefault="00E17C03">
      <w:pPr>
        <w:pStyle w:val="20"/>
        <w:numPr>
          <w:ilvl w:val="0"/>
          <w:numId w:val="2"/>
        </w:numPr>
        <w:shd w:val="clear" w:color="auto" w:fill="auto"/>
        <w:tabs>
          <w:tab w:val="left" w:pos="894"/>
        </w:tabs>
        <w:spacing w:line="389" w:lineRule="exact"/>
        <w:ind w:firstLine="620"/>
        <w:rPr>
          <w:sz w:val="24"/>
          <w:szCs w:val="24"/>
        </w:rPr>
      </w:pPr>
      <w:r w:rsidRPr="00F40688">
        <w:rPr>
          <w:sz w:val="24"/>
          <w:szCs w:val="24"/>
        </w:rPr>
        <w:t>информационная продукция для детей, достигших возраста двенадцати лет;</w:t>
      </w:r>
    </w:p>
    <w:p w:rsidR="00732B34" w:rsidRPr="00F40688" w:rsidRDefault="00E17C03">
      <w:pPr>
        <w:pStyle w:val="20"/>
        <w:numPr>
          <w:ilvl w:val="0"/>
          <w:numId w:val="2"/>
        </w:numPr>
        <w:shd w:val="clear" w:color="auto" w:fill="auto"/>
        <w:tabs>
          <w:tab w:val="left" w:pos="841"/>
        </w:tabs>
        <w:spacing w:line="280" w:lineRule="exact"/>
        <w:ind w:firstLine="600"/>
        <w:rPr>
          <w:sz w:val="24"/>
          <w:szCs w:val="24"/>
        </w:rPr>
      </w:pPr>
      <w:r w:rsidRPr="00F40688">
        <w:rPr>
          <w:sz w:val="24"/>
          <w:szCs w:val="24"/>
        </w:rPr>
        <w:t>информационная продукция для детей, достигших возраста шестнадцати лет;</w:t>
      </w:r>
    </w:p>
    <w:p w:rsidR="00732B34" w:rsidRPr="00F40688" w:rsidRDefault="00E17C03">
      <w:pPr>
        <w:pStyle w:val="20"/>
        <w:numPr>
          <w:ilvl w:val="0"/>
          <w:numId w:val="2"/>
        </w:numPr>
        <w:shd w:val="clear" w:color="auto" w:fill="auto"/>
        <w:tabs>
          <w:tab w:val="left" w:pos="812"/>
        </w:tabs>
        <w:ind w:firstLine="600"/>
        <w:rPr>
          <w:sz w:val="24"/>
          <w:szCs w:val="24"/>
        </w:rPr>
      </w:pPr>
      <w:r w:rsidRPr="00F40688">
        <w:rPr>
          <w:sz w:val="24"/>
          <w:szCs w:val="24"/>
        </w:rPr>
        <w:t>информационная продукция, запрещенная для распространения среди детей (п. 1.2.1. настоящего Положения).</w:t>
      </w:r>
    </w:p>
    <w:p w:rsidR="00732B34" w:rsidRPr="00F40688" w:rsidRDefault="00E17C03">
      <w:pPr>
        <w:pStyle w:val="20"/>
        <w:numPr>
          <w:ilvl w:val="0"/>
          <w:numId w:val="4"/>
        </w:numPr>
        <w:shd w:val="clear" w:color="auto" w:fill="auto"/>
        <w:tabs>
          <w:tab w:val="left" w:pos="1316"/>
        </w:tabs>
        <w:ind w:firstLine="600"/>
        <w:rPr>
          <w:sz w:val="24"/>
          <w:szCs w:val="24"/>
        </w:rPr>
      </w:pPr>
      <w:proofErr w:type="gramStart"/>
      <w:r w:rsidRPr="00F40688">
        <w:rPr>
          <w:sz w:val="24"/>
          <w:szCs w:val="24"/>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F40688">
        <w:rPr>
          <w:sz w:val="24"/>
          <w:szCs w:val="24"/>
        </w:rPr>
        <w:t xml:space="preserve"> к жертве насилия и (или) осуждения насилия).</w:t>
      </w:r>
    </w:p>
    <w:p w:rsidR="00732B34" w:rsidRPr="00F40688" w:rsidRDefault="00E17C03">
      <w:pPr>
        <w:pStyle w:val="20"/>
        <w:numPr>
          <w:ilvl w:val="0"/>
          <w:numId w:val="4"/>
        </w:numPr>
        <w:shd w:val="clear" w:color="auto" w:fill="auto"/>
        <w:tabs>
          <w:tab w:val="left" w:pos="1311"/>
        </w:tabs>
        <w:ind w:firstLine="600"/>
        <w:rPr>
          <w:sz w:val="24"/>
          <w:szCs w:val="24"/>
        </w:rPr>
      </w:pPr>
      <w:r w:rsidRPr="00F40688">
        <w:rPr>
          <w:sz w:val="24"/>
          <w:szCs w:val="24"/>
        </w:rPr>
        <w:t>К информационной продукции для детей, достигших возраста шести лет, может быть отнесена информационная продукция, предусмотренная п.2.1.1. настоящего Положения, а также информационная продукция, содержащая оправданные ее жанром и (или) сюжетом:</w:t>
      </w:r>
    </w:p>
    <w:p w:rsidR="00732B34" w:rsidRPr="00F40688" w:rsidRDefault="00E17C03">
      <w:pPr>
        <w:pStyle w:val="20"/>
        <w:numPr>
          <w:ilvl w:val="0"/>
          <w:numId w:val="2"/>
        </w:numPr>
        <w:shd w:val="clear" w:color="auto" w:fill="auto"/>
        <w:tabs>
          <w:tab w:val="left" w:pos="817"/>
        </w:tabs>
        <w:ind w:firstLine="600"/>
        <w:rPr>
          <w:sz w:val="24"/>
          <w:szCs w:val="24"/>
        </w:rPr>
      </w:pPr>
      <w:r w:rsidRPr="00F40688">
        <w:rPr>
          <w:sz w:val="24"/>
          <w:szCs w:val="24"/>
        </w:rPr>
        <w:t>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732B34" w:rsidRPr="00F40688" w:rsidRDefault="00E17C03">
      <w:pPr>
        <w:pStyle w:val="20"/>
        <w:numPr>
          <w:ilvl w:val="0"/>
          <w:numId w:val="2"/>
        </w:numPr>
        <w:shd w:val="clear" w:color="auto" w:fill="auto"/>
        <w:tabs>
          <w:tab w:val="left" w:pos="817"/>
        </w:tabs>
        <w:spacing w:line="365" w:lineRule="exact"/>
        <w:ind w:firstLine="600"/>
        <w:rPr>
          <w:sz w:val="24"/>
          <w:szCs w:val="24"/>
        </w:rPr>
      </w:pPr>
      <w:r w:rsidRPr="00F40688">
        <w:rPr>
          <w:sz w:val="24"/>
          <w:szCs w:val="24"/>
        </w:rPr>
        <w:lastRenderedPageBreak/>
        <w:t>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732B34" w:rsidRPr="00F40688" w:rsidRDefault="00E17C03">
      <w:pPr>
        <w:pStyle w:val="20"/>
        <w:numPr>
          <w:ilvl w:val="0"/>
          <w:numId w:val="2"/>
        </w:numPr>
        <w:shd w:val="clear" w:color="auto" w:fill="auto"/>
        <w:tabs>
          <w:tab w:val="left" w:pos="817"/>
        </w:tabs>
        <w:ind w:firstLine="600"/>
        <w:rPr>
          <w:sz w:val="24"/>
          <w:szCs w:val="24"/>
        </w:rPr>
      </w:pPr>
      <w:r w:rsidRPr="00F40688">
        <w:rPr>
          <w:sz w:val="24"/>
          <w:szCs w:val="24"/>
        </w:rPr>
        <w:t>не побуждающие к совершению антиобщественных действий и (или) преступлений</w:t>
      </w:r>
      <w:proofErr w:type="gramStart"/>
      <w:r w:rsidRPr="00F40688">
        <w:rPr>
          <w:sz w:val="24"/>
          <w:szCs w:val="24"/>
        </w:rPr>
        <w:t>.</w:t>
      </w:r>
      <w:proofErr w:type="gramEnd"/>
      <w:r w:rsidRPr="00F40688">
        <w:rPr>
          <w:sz w:val="24"/>
          <w:szCs w:val="24"/>
        </w:rPr>
        <w:t xml:space="preserve"> </w:t>
      </w:r>
      <w:proofErr w:type="gramStart"/>
      <w:r w:rsidRPr="00F40688">
        <w:rPr>
          <w:sz w:val="24"/>
          <w:szCs w:val="24"/>
        </w:rPr>
        <w:t>э</w:t>
      </w:r>
      <w:proofErr w:type="gramEnd"/>
      <w:r w:rsidRPr="00F40688">
        <w:rPr>
          <w:sz w:val="24"/>
          <w:szCs w:val="24"/>
        </w:rPr>
        <w:t>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732B34" w:rsidRPr="00F40688" w:rsidRDefault="00E17C03">
      <w:pPr>
        <w:pStyle w:val="20"/>
        <w:numPr>
          <w:ilvl w:val="0"/>
          <w:numId w:val="4"/>
        </w:numPr>
        <w:shd w:val="clear" w:color="auto" w:fill="auto"/>
        <w:tabs>
          <w:tab w:val="left" w:pos="1316"/>
        </w:tabs>
        <w:ind w:firstLine="600"/>
        <w:rPr>
          <w:sz w:val="24"/>
          <w:szCs w:val="24"/>
        </w:rPr>
      </w:pPr>
      <w:r w:rsidRPr="00F40688">
        <w:rPr>
          <w:sz w:val="24"/>
          <w:szCs w:val="24"/>
        </w:rPr>
        <w:t>К информационной продукции для детей, достигших возраста двенадцати лет, может быть отнесена информационная продукция, предусмотренная п. 2.1.2. настоящего Положения, а также информационная продукция, содержащая оправданные ее жанром и (или) сюжетом:</w:t>
      </w:r>
    </w:p>
    <w:p w:rsidR="00732B34" w:rsidRPr="00F40688" w:rsidRDefault="00E17C03">
      <w:pPr>
        <w:pStyle w:val="20"/>
        <w:numPr>
          <w:ilvl w:val="0"/>
          <w:numId w:val="2"/>
        </w:numPr>
        <w:shd w:val="clear" w:color="auto" w:fill="auto"/>
        <w:tabs>
          <w:tab w:val="left" w:pos="822"/>
        </w:tabs>
        <w:ind w:firstLine="600"/>
        <w:rPr>
          <w:sz w:val="24"/>
          <w:szCs w:val="24"/>
        </w:rPr>
      </w:pPr>
      <w:proofErr w:type="gramStart"/>
      <w:r w:rsidRPr="00F40688">
        <w:rPr>
          <w:sz w:val="24"/>
          <w:szCs w:val="24"/>
        </w:rPr>
        <w:t>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732B34" w:rsidRPr="00F40688" w:rsidRDefault="00E17C03" w:rsidP="00E17C03">
      <w:pPr>
        <w:pStyle w:val="20"/>
        <w:numPr>
          <w:ilvl w:val="0"/>
          <w:numId w:val="2"/>
        </w:numPr>
        <w:shd w:val="clear" w:color="auto" w:fill="auto"/>
        <w:tabs>
          <w:tab w:val="left" w:pos="822"/>
        </w:tabs>
        <w:spacing w:line="365" w:lineRule="exact"/>
        <w:ind w:left="600" w:firstLine="600"/>
        <w:rPr>
          <w:sz w:val="24"/>
          <w:szCs w:val="24"/>
        </w:rPr>
      </w:pPr>
      <w:proofErr w:type="gramStart"/>
      <w:r w:rsidRPr="00F40688">
        <w:rPr>
          <w:sz w:val="24"/>
          <w:szCs w:val="24"/>
        </w:rPr>
        <w:t>изображение</w:t>
      </w:r>
      <w:r w:rsidRPr="00F40688">
        <w:rPr>
          <w:sz w:val="24"/>
          <w:szCs w:val="24"/>
        </w:rPr>
        <w:tab/>
        <w:t>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w:t>
      </w:r>
      <w:proofErr w:type="gramEnd"/>
      <w:r w:rsidRPr="00F40688">
        <w:rPr>
          <w:sz w:val="24"/>
          <w:szCs w:val="24"/>
        </w:rPr>
        <w:t xml:space="preserve"> отношение к ним и содержится указание на опасность потребления указанных продукции, средств, веществ, изделий;</w:t>
      </w:r>
    </w:p>
    <w:p w:rsidR="00732B34" w:rsidRPr="00F40688" w:rsidRDefault="00E17C03">
      <w:pPr>
        <w:pStyle w:val="20"/>
        <w:numPr>
          <w:ilvl w:val="0"/>
          <w:numId w:val="2"/>
        </w:numPr>
        <w:shd w:val="clear" w:color="auto" w:fill="auto"/>
        <w:tabs>
          <w:tab w:val="left" w:pos="817"/>
        </w:tabs>
        <w:ind w:firstLine="600"/>
        <w:rPr>
          <w:sz w:val="24"/>
          <w:szCs w:val="24"/>
        </w:rPr>
      </w:pPr>
      <w:r w:rsidRPr="00F40688">
        <w:rPr>
          <w:sz w:val="24"/>
          <w:szCs w:val="24"/>
        </w:rPr>
        <w:t>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732B34" w:rsidRPr="00F40688" w:rsidRDefault="00E17C03">
      <w:pPr>
        <w:pStyle w:val="20"/>
        <w:numPr>
          <w:ilvl w:val="0"/>
          <w:numId w:val="4"/>
        </w:numPr>
        <w:shd w:val="clear" w:color="auto" w:fill="auto"/>
        <w:tabs>
          <w:tab w:val="left" w:pos="1469"/>
        </w:tabs>
        <w:ind w:firstLine="600"/>
        <w:rPr>
          <w:sz w:val="24"/>
          <w:szCs w:val="24"/>
        </w:rPr>
      </w:pPr>
      <w:r w:rsidRPr="00F40688">
        <w:rPr>
          <w:sz w:val="24"/>
          <w:szCs w:val="24"/>
        </w:rPr>
        <w:t>К информационной продукции для детей, достигших возраста шестнадцати лет, может быть отнесена информационная продукция, предусмотренная п. 2.1.3. настоящего Положения, а также информационная продукция, содержащая оправданные ее жанром и (или) сюжетом:</w:t>
      </w:r>
    </w:p>
    <w:p w:rsidR="00732B34" w:rsidRPr="00F40688" w:rsidRDefault="00E17C03">
      <w:pPr>
        <w:pStyle w:val="20"/>
        <w:numPr>
          <w:ilvl w:val="0"/>
          <w:numId w:val="2"/>
        </w:numPr>
        <w:shd w:val="clear" w:color="auto" w:fill="auto"/>
        <w:tabs>
          <w:tab w:val="left" w:pos="817"/>
        </w:tabs>
        <w:spacing w:line="365" w:lineRule="exact"/>
        <w:ind w:firstLine="600"/>
        <w:rPr>
          <w:sz w:val="24"/>
          <w:szCs w:val="24"/>
        </w:rPr>
      </w:pPr>
      <w:r w:rsidRPr="00F40688">
        <w:rPr>
          <w:sz w:val="24"/>
          <w:szCs w:val="24"/>
        </w:rPr>
        <w:t>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732B34" w:rsidRPr="00F40688" w:rsidRDefault="00E17C03">
      <w:pPr>
        <w:pStyle w:val="20"/>
        <w:numPr>
          <w:ilvl w:val="0"/>
          <w:numId w:val="2"/>
        </w:numPr>
        <w:shd w:val="clear" w:color="auto" w:fill="auto"/>
        <w:tabs>
          <w:tab w:val="left" w:pos="817"/>
        </w:tabs>
        <w:ind w:firstLine="600"/>
        <w:rPr>
          <w:sz w:val="24"/>
          <w:szCs w:val="24"/>
        </w:rPr>
      </w:pPr>
      <w:proofErr w:type="gramStart"/>
      <w:r w:rsidRPr="00F40688">
        <w:rPr>
          <w:sz w:val="24"/>
          <w:szCs w:val="24"/>
        </w:rPr>
        <w:t>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732B34" w:rsidRPr="00F40688" w:rsidRDefault="00E17C03">
      <w:pPr>
        <w:pStyle w:val="20"/>
        <w:numPr>
          <w:ilvl w:val="0"/>
          <w:numId w:val="2"/>
        </w:numPr>
        <w:shd w:val="clear" w:color="auto" w:fill="auto"/>
        <w:tabs>
          <w:tab w:val="left" w:pos="817"/>
        </w:tabs>
        <w:ind w:firstLine="600"/>
        <w:rPr>
          <w:sz w:val="24"/>
          <w:szCs w:val="24"/>
        </w:rPr>
      </w:pPr>
      <w:proofErr w:type="gramStart"/>
      <w:r w:rsidRPr="00F40688">
        <w:rPr>
          <w:sz w:val="24"/>
          <w:szCs w:val="24"/>
        </w:rPr>
        <w:lastRenderedPageBreak/>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732B34" w:rsidRPr="00F40688" w:rsidRDefault="00E17C03">
      <w:pPr>
        <w:pStyle w:val="20"/>
        <w:numPr>
          <w:ilvl w:val="0"/>
          <w:numId w:val="2"/>
        </w:numPr>
        <w:shd w:val="clear" w:color="auto" w:fill="auto"/>
        <w:tabs>
          <w:tab w:val="left" w:pos="807"/>
        </w:tabs>
        <w:ind w:firstLine="600"/>
        <w:jc w:val="left"/>
        <w:rPr>
          <w:sz w:val="24"/>
          <w:szCs w:val="24"/>
        </w:rPr>
      </w:pPr>
      <w:r w:rsidRPr="00F40688">
        <w:rPr>
          <w:sz w:val="24"/>
          <w:szCs w:val="24"/>
        </w:rPr>
        <w:t>отдельные бранные слова и (или) выражения, не относящиеся к нецензурной брани;</w:t>
      </w:r>
    </w:p>
    <w:p w:rsidR="00F40688" w:rsidRDefault="00E17C03">
      <w:pPr>
        <w:pStyle w:val="20"/>
        <w:numPr>
          <w:ilvl w:val="0"/>
          <w:numId w:val="2"/>
        </w:numPr>
        <w:shd w:val="clear" w:color="auto" w:fill="auto"/>
        <w:tabs>
          <w:tab w:val="left" w:pos="822"/>
        </w:tabs>
        <w:ind w:firstLine="600"/>
        <w:rPr>
          <w:sz w:val="24"/>
          <w:szCs w:val="24"/>
        </w:rPr>
      </w:pPr>
      <w:r w:rsidRPr="00F40688">
        <w:rPr>
          <w:sz w:val="24"/>
          <w:szCs w:val="24"/>
        </w:rPr>
        <w:t>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732B34" w:rsidRPr="00F40688" w:rsidRDefault="00E17C03" w:rsidP="00F40688">
      <w:pPr>
        <w:pStyle w:val="50"/>
        <w:keepNext/>
        <w:keepLines/>
        <w:numPr>
          <w:ilvl w:val="0"/>
          <w:numId w:val="1"/>
        </w:numPr>
        <w:shd w:val="clear" w:color="auto" w:fill="auto"/>
        <w:tabs>
          <w:tab w:val="left" w:pos="1418"/>
        </w:tabs>
        <w:ind w:left="920" w:right="-82" w:firstLine="120"/>
        <w:rPr>
          <w:sz w:val="22"/>
          <w:szCs w:val="22"/>
        </w:rPr>
      </w:pPr>
      <w:r w:rsidRPr="00F40688">
        <w:rPr>
          <w:sz w:val="22"/>
          <w:szCs w:val="22"/>
        </w:rPr>
        <w:t xml:space="preserve">ПРОЦЕДУРЫ ПРИСВОЕНИЯ И РАЗМЕЩЕНИЯ ЗНАКА </w:t>
      </w:r>
      <w:r w:rsidR="00F40688">
        <w:rPr>
          <w:sz w:val="22"/>
          <w:szCs w:val="22"/>
        </w:rPr>
        <w:t>И</w:t>
      </w:r>
      <w:r w:rsidRPr="00F40688">
        <w:rPr>
          <w:sz w:val="22"/>
          <w:szCs w:val="22"/>
        </w:rPr>
        <w:t>НФОРМАЦИОННОЙ ПРОДУКЦИИ И (ИЛИ) ТЕКСТОВОГО ПРЕДУПРЕЖДЕНИЯ ОБ ИНФОРМАЦИОННОЙ ПРОДУКЦИИ,</w:t>
      </w:r>
      <w:bookmarkStart w:id="3" w:name="bookmark5"/>
      <w:r w:rsidR="00F40688" w:rsidRPr="00F40688">
        <w:rPr>
          <w:sz w:val="22"/>
          <w:szCs w:val="22"/>
        </w:rPr>
        <w:t xml:space="preserve"> </w:t>
      </w:r>
      <w:r w:rsidRPr="00F40688">
        <w:rPr>
          <w:sz w:val="22"/>
          <w:szCs w:val="22"/>
        </w:rPr>
        <w:t>ЗАПРЕЩЕННОЙ ДЛЯ ДЕТЕЙ</w:t>
      </w:r>
      <w:bookmarkEnd w:id="3"/>
    </w:p>
    <w:p w:rsidR="00732B34" w:rsidRPr="00F40688" w:rsidRDefault="00E17C03">
      <w:pPr>
        <w:pStyle w:val="20"/>
        <w:numPr>
          <w:ilvl w:val="1"/>
          <w:numId w:val="1"/>
        </w:numPr>
        <w:shd w:val="clear" w:color="auto" w:fill="auto"/>
        <w:tabs>
          <w:tab w:val="left" w:pos="1416"/>
        </w:tabs>
        <w:ind w:firstLine="600"/>
        <w:rPr>
          <w:sz w:val="24"/>
          <w:szCs w:val="24"/>
        </w:rPr>
      </w:pPr>
      <w:r w:rsidRPr="00F40688">
        <w:rPr>
          <w:sz w:val="24"/>
          <w:szCs w:val="24"/>
        </w:rPr>
        <w:t>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ее производителем и (или) распространителем следующим образом:</w:t>
      </w:r>
    </w:p>
    <w:p w:rsidR="00732B34" w:rsidRPr="00F40688" w:rsidRDefault="00E17C03">
      <w:pPr>
        <w:pStyle w:val="20"/>
        <w:numPr>
          <w:ilvl w:val="0"/>
          <w:numId w:val="2"/>
        </w:numPr>
        <w:shd w:val="clear" w:color="auto" w:fill="auto"/>
        <w:tabs>
          <w:tab w:val="left" w:pos="823"/>
        </w:tabs>
        <w:ind w:firstLine="600"/>
        <w:rPr>
          <w:sz w:val="24"/>
          <w:szCs w:val="24"/>
        </w:rPr>
      </w:pPr>
      <w:r w:rsidRPr="00F40688">
        <w:rPr>
          <w:sz w:val="24"/>
          <w:szCs w:val="24"/>
        </w:rPr>
        <w:t>применительно к категории информационной продукции для детей, не достигших возраста шести лет, - в виде цифры «0» и знака «плюс»;</w:t>
      </w:r>
    </w:p>
    <w:p w:rsidR="00732B34" w:rsidRPr="00F40688" w:rsidRDefault="00E17C03">
      <w:pPr>
        <w:pStyle w:val="20"/>
        <w:numPr>
          <w:ilvl w:val="0"/>
          <w:numId w:val="2"/>
        </w:numPr>
        <w:shd w:val="clear" w:color="auto" w:fill="auto"/>
        <w:tabs>
          <w:tab w:val="left" w:pos="847"/>
          <w:tab w:val="center" w:pos="3110"/>
          <w:tab w:val="right" w:pos="4550"/>
          <w:tab w:val="left" w:pos="4701"/>
          <w:tab w:val="left" w:pos="7066"/>
          <w:tab w:val="center" w:pos="8938"/>
          <w:tab w:val="right" w:pos="10170"/>
        </w:tabs>
        <w:ind w:firstLine="600"/>
        <w:rPr>
          <w:sz w:val="24"/>
          <w:szCs w:val="24"/>
        </w:rPr>
      </w:pPr>
      <w:r w:rsidRPr="00F40688">
        <w:rPr>
          <w:sz w:val="24"/>
          <w:szCs w:val="24"/>
        </w:rPr>
        <w:t>применительно</w:t>
      </w:r>
      <w:r w:rsidRPr="00F40688">
        <w:rPr>
          <w:sz w:val="24"/>
          <w:szCs w:val="24"/>
        </w:rPr>
        <w:tab/>
        <w:t>к</w:t>
      </w:r>
      <w:r w:rsidRPr="00F40688">
        <w:rPr>
          <w:sz w:val="24"/>
          <w:szCs w:val="24"/>
        </w:rPr>
        <w:tab/>
        <w:t>категории</w:t>
      </w:r>
      <w:r w:rsidRPr="00F40688">
        <w:rPr>
          <w:sz w:val="24"/>
          <w:szCs w:val="24"/>
        </w:rPr>
        <w:tab/>
        <w:t>информационной</w:t>
      </w:r>
      <w:r w:rsidRPr="00F40688">
        <w:rPr>
          <w:sz w:val="24"/>
          <w:szCs w:val="24"/>
        </w:rPr>
        <w:tab/>
        <w:t>продукции</w:t>
      </w:r>
      <w:r w:rsidRPr="00F40688">
        <w:rPr>
          <w:sz w:val="24"/>
          <w:szCs w:val="24"/>
        </w:rPr>
        <w:tab/>
        <w:t>для</w:t>
      </w:r>
      <w:r w:rsidRPr="00F40688">
        <w:rPr>
          <w:sz w:val="24"/>
          <w:szCs w:val="24"/>
        </w:rPr>
        <w:tab/>
        <w:t>детей,</w:t>
      </w:r>
    </w:p>
    <w:p w:rsidR="00732B34" w:rsidRPr="00F40688" w:rsidRDefault="00E17C03">
      <w:pPr>
        <w:pStyle w:val="20"/>
        <w:shd w:val="clear" w:color="auto" w:fill="auto"/>
        <w:rPr>
          <w:sz w:val="24"/>
          <w:szCs w:val="24"/>
        </w:rPr>
      </w:pPr>
      <w:r w:rsidRPr="00F40688">
        <w:rPr>
          <w:sz w:val="24"/>
          <w:szCs w:val="24"/>
        </w:rPr>
        <w:t>достигших возраста шести лет, - в виде цифры «6» и знака «плюс» и (или) текстового предупреждения в виде словосочетания «для детей старше шести лет»;</w:t>
      </w:r>
    </w:p>
    <w:p w:rsidR="00732B34" w:rsidRPr="00F40688" w:rsidRDefault="00E17C03">
      <w:pPr>
        <w:pStyle w:val="20"/>
        <w:numPr>
          <w:ilvl w:val="0"/>
          <w:numId w:val="2"/>
        </w:numPr>
        <w:shd w:val="clear" w:color="auto" w:fill="auto"/>
        <w:tabs>
          <w:tab w:val="left" w:pos="847"/>
          <w:tab w:val="center" w:pos="3110"/>
          <w:tab w:val="right" w:pos="4550"/>
          <w:tab w:val="left" w:pos="4701"/>
          <w:tab w:val="left" w:pos="7066"/>
          <w:tab w:val="center" w:pos="8938"/>
          <w:tab w:val="right" w:pos="10170"/>
        </w:tabs>
        <w:ind w:firstLine="600"/>
        <w:rPr>
          <w:sz w:val="24"/>
          <w:szCs w:val="24"/>
        </w:rPr>
      </w:pPr>
      <w:r w:rsidRPr="00F40688">
        <w:rPr>
          <w:sz w:val="24"/>
          <w:szCs w:val="24"/>
        </w:rPr>
        <w:t>применительно</w:t>
      </w:r>
      <w:r w:rsidRPr="00F40688">
        <w:rPr>
          <w:sz w:val="24"/>
          <w:szCs w:val="24"/>
        </w:rPr>
        <w:tab/>
        <w:t>к</w:t>
      </w:r>
      <w:r w:rsidRPr="00F40688">
        <w:rPr>
          <w:sz w:val="24"/>
          <w:szCs w:val="24"/>
        </w:rPr>
        <w:tab/>
        <w:t>категории</w:t>
      </w:r>
      <w:r w:rsidRPr="00F40688">
        <w:rPr>
          <w:sz w:val="24"/>
          <w:szCs w:val="24"/>
        </w:rPr>
        <w:tab/>
        <w:t>информационной</w:t>
      </w:r>
      <w:r w:rsidRPr="00F40688">
        <w:rPr>
          <w:sz w:val="24"/>
          <w:szCs w:val="24"/>
        </w:rPr>
        <w:tab/>
        <w:t>продукции</w:t>
      </w:r>
      <w:r w:rsidRPr="00F40688">
        <w:rPr>
          <w:sz w:val="24"/>
          <w:szCs w:val="24"/>
        </w:rPr>
        <w:tab/>
        <w:t>для</w:t>
      </w:r>
      <w:r w:rsidRPr="00F40688">
        <w:rPr>
          <w:sz w:val="24"/>
          <w:szCs w:val="24"/>
        </w:rPr>
        <w:tab/>
        <w:t>детей,</w:t>
      </w:r>
    </w:p>
    <w:p w:rsidR="00732B34" w:rsidRPr="00F40688" w:rsidRDefault="00E17C03">
      <w:pPr>
        <w:pStyle w:val="20"/>
        <w:shd w:val="clear" w:color="auto" w:fill="auto"/>
        <w:rPr>
          <w:sz w:val="24"/>
          <w:szCs w:val="24"/>
        </w:rPr>
      </w:pPr>
      <w:r w:rsidRPr="00F40688">
        <w:rPr>
          <w:sz w:val="24"/>
          <w:szCs w:val="24"/>
        </w:rPr>
        <w:t>достигших возраста двенадцати лет, - в виде цифры «12» и знака «плюс» и (или) текстового предупреждения в виде словосочетания «для детей старше 12 лет»;</w:t>
      </w:r>
    </w:p>
    <w:p w:rsidR="00732B34" w:rsidRPr="00F40688" w:rsidRDefault="00E17C03">
      <w:pPr>
        <w:pStyle w:val="20"/>
        <w:numPr>
          <w:ilvl w:val="0"/>
          <w:numId w:val="2"/>
        </w:numPr>
        <w:shd w:val="clear" w:color="auto" w:fill="auto"/>
        <w:tabs>
          <w:tab w:val="left" w:pos="847"/>
          <w:tab w:val="center" w:pos="3110"/>
          <w:tab w:val="right" w:pos="4550"/>
          <w:tab w:val="left" w:pos="4701"/>
          <w:tab w:val="left" w:pos="7066"/>
          <w:tab w:val="center" w:pos="8938"/>
          <w:tab w:val="right" w:pos="10170"/>
        </w:tabs>
        <w:ind w:firstLine="600"/>
        <w:rPr>
          <w:sz w:val="24"/>
          <w:szCs w:val="24"/>
        </w:rPr>
      </w:pPr>
      <w:r w:rsidRPr="00F40688">
        <w:rPr>
          <w:sz w:val="24"/>
          <w:szCs w:val="24"/>
        </w:rPr>
        <w:t>применительно</w:t>
      </w:r>
      <w:r w:rsidRPr="00F40688">
        <w:rPr>
          <w:sz w:val="24"/>
          <w:szCs w:val="24"/>
        </w:rPr>
        <w:tab/>
        <w:t>к</w:t>
      </w:r>
      <w:r w:rsidRPr="00F40688">
        <w:rPr>
          <w:sz w:val="24"/>
          <w:szCs w:val="24"/>
        </w:rPr>
        <w:tab/>
        <w:t>категории</w:t>
      </w:r>
      <w:r w:rsidRPr="00F40688">
        <w:rPr>
          <w:sz w:val="24"/>
          <w:szCs w:val="24"/>
        </w:rPr>
        <w:tab/>
        <w:t>информационной</w:t>
      </w:r>
      <w:r w:rsidRPr="00F40688">
        <w:rPr>
          <w:sz w:val="24"/>
          <w:szCs w:val="24"/>
        </w:rPr>
        <w:tab/>
        <w:t>продукции</w:t>
      </w:r>
      <w:r w:rsidRPr="00F40688">
        <w:rPr>
          <w:sz w:val="24"/>
          <w:szCs w:val="24"/>
        </w:rPr>
        <w:tab/>
        <w:t>для</w:t>
      </w:r>
      <w:r w:rsidRPr="00F40688">
        <w:rPr>
          <w:sz w:val="24"/>
          <w:szCs w:val="24"/>
        </w:rPr>
        <w:tab/>
        <w:t>детей,</w:t>
      </w:r>
    </w:p>
    <w:p w:rsidR="00732B34" w:rsidRPr="00F40688" w:rsidRDefault="00E17C03">
      <w:pPr>
        <w:pStyle w:val="20"/>
        <w:shd w:val="clear" w:color="auto" w:fill="auto"/>
        <w:rPr>
          <w:sz w:val="24"/>
          <w:szCs w:val="24"/>
        </w:rPr>
      </w:pPr>
      <w:r w:rsidRPr="00F40688">
        <w:rPr>
          <w:sz w:val="24"/>
          <w:szCs w:val="24"/>
        </w:rPr>
        <w:t>достигших возраста шестнадцати лет, - в виде цифры «16» и знака «плюс» и (или) текстового предупреждения в виде словосочетания «для детей старше 16 лет»;</w:t>
      </w:r>
    </w:p>
    <w:p w:rsidR="00732B34" w:rsidRPr="00F40688" w:rsidRDefault="00E17C03">
      <w:pPr>
        <w:pStyle w:val="20"/>
        <w:numPr>
          <w:ilvl w:val="0"/>
          <w:numId w:val="2"/>
        </w:numPr>
        <w:shd w:val="clear" w:color="auto" w:fill="auto"/>
        <w:tabs>
          <w:tab w:val="left" w:pos="823"/>
        </w:tabs>
        <w:ind w:firstLine="600"/>
        <w:rPr>
          <w:sz w:val="24"/>
          <w:szCs w:val="24"/>
        </w:rPr>
      </w:pPr>
      <w:r w:rsidRPr="00F40688">
        <w:rPr>
          <w:sz w:val="24"/>
          <w:szCs w:val="24"/>
        </w:rPr>
        <w:t>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732B34" w:rsidRPr="00F40688" w:rsidRDefault="00E17C03">
      <w:pPr>
        <w:pStyle w:val="20"/>
        <w:numPr>
          <w:ilvl w:val="1"/>
          <w:numId w:val="1"/>
        </w:numPr>
        <w:shd w:val="clear" w:color="auto" w:fill="auto"/>
        <w:tabs>
          <w:tab w:val="left" w:pos="1106"/>
        </w:tabs>
        <w:ind w:firstLine="600"/>
        <w:rPr>
          <w:sz w:val="24"/>
          <w:szCs w:val="24"/>
        </w:rPr>
      </w:pPr>
      <w:r w:rsidRPr="00F40688">
        <w:rPr>
          <w:sz w:val="24"/>
          <w:szCs w:val="24"/>
        </w:rPr>
        <w:t>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Pr="00F40688">
        <w:rPr>
          <w:sz w:val="24"/>
          <w:szCs w:val="24"/>
        </w:rPr>
        <w:t>о-</w:t>
      </w:r>
      <w:proofErr w:type="gramEnd"/>
      <w:r w:rsidRPr="00F40688">
        <w:rPr>
          <w:sz w:val="24"/>
          <w:szCs w:val="24"/>
        </w:rPr>
        <w:t xml:space="preserve"> и </w:t>
      </w:r>
      <w:proofErr w:type="spellStart"/>
      <w:r w:rsidRPr="00F40688">
        <w:rPr>
          <w:sz w:val="24"/>
          <w:szCs w:val="24"/>
        </w:rPr>
        <w:t>видеообслуживании</w:t>
      </w:r>
      <w:proofErr w:type="spellEnd"/>
      <w:r w:rsidRPr="00F40688">
        <w:rPr>
          <w:sz w:val="24"/>
          <w:szCs w:val="24"/>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732B34" w:rsidRPr="00F40688" w:rsidRDefault="00E17C03">
      <w:pPr>
        <w:pStyle w:val="20"/>
        <w:numPr>
          <w:ilvl w:val="1"/>
          <w:numId w:val="1"/>
        </w:numPr>
        <w:shd w:val="clear" w:color="auto" w:fill="auto"/>
        <w:tabs>
          <w:tab w:val="left" w:pos="1106"/>
        </w:tabs>
        <w:ind w:firstLine="600"/>
        <w:rPr>
          <w:sz w:val="24"/>
          <w:szCs w:val="24"/>
        </w:rPr>
      </w:pPr>
      <w:r w:rsidRPr="00F40688">
        <w:rPr>
          <w:sz w:val="24"/>
          <w:szCs w:val="24"/>
        </w:rPr>
        <w:t>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F40688">
        <w:rPr>
          <w:sz w:val="24"/>
          <w:szCs w:val="24"/>
        </w:rPr>
        <w:t>о-</w:t>
      </w:r>
      <w:proofErr w:type="gramEnd"/>
      <w:r w:rsidRPr="00F40688">
        <w:rPr>
          <w:sz w:val="24"/>
          <w:szCs w:val="24"/>
        </w:rPr>
        <w:t xml:space="preserve"> или </w:t>
      </w:r>
      <w:proofErr w:type="spellStart"/>
      <w:r w:rsidRPr="00F40688">
        <w:rPr>
          <w:sz w:val="24"/>
          <w:szCs w:val="24"/>
        </w:rPr>
        <w:t>видеопоказе</w:t>
      </w:r>
      <w:proofErr w:type="spellEnd"/>
      <w:r w:rsidRPr="00F40688">
        <w:rPr>
          <w:sz w:val="24"/>
          <w:szCs w:val="24"/>
        </w:rPr>
        <w:t xml:space="preserve">, а также входного билета, приглашения либо </w:t>
      </w:r>
      <w:r w:rsidRPr="00F40688">
        <w:rPr>
          <w:sz w:val="24"/>
          <w:szCs w:val="24"/>
        </w:rPr>
        <w:lastRenderedPageBreak/>
        <w:t>иного документа, предоставляющих право посещения такого мероприятия.</w:t>
      </w:r>
    </w:p>
    <w:p w:rsidR="00732B34" w:rsidRPr="00F40688" w:rsidRDefault="00E17C03">
      <w:pPr>
        <w:pStyle w:val="20"/>
        <w:numPr>
          <w:ilvl w:val="1"/>
          <w:numId w:val="1"/>
        </w:numPr>
        <w:shd w:val="clear" w:color="auto" w:fill="auto"/>
        <w:tabs>
          <w:tab w:val="left" w:pos="1106"/>
        </w:tabs>
        <w:ind w:firstLine="600"/>
        <w:rPr>
          <w:sz w:val="24"/>
          <w:szCs w:val="24"/>
        </w:rPr>
      </w:pPr>
      <w:r w:rsidRPr="00F40688">
        <w:rPr>
          <w:sz w:val="24"/>
          <w:szCs w:val="24"/>
        </w:rPr>
        <w:t>Знак информационной продукции размещается в публикуемых программах теле- и радиопередач, перечнях и каталогах информационной продукции, а равно и такой информационной продукции, размещаемой в информационно</w:t>
      </w:r>
      <w:r w:rsidR="00F40688">
        <w:rPr>
          <w:sz w:val="24"/>
          <w:szCs w:val="24"/>
        </w:rPr>
        <w:t>-</w:t>
      </w:r>
      <w:r w:rsidRPr="00F40688">
        <w:rPr>
          <w:sz w:val="24"/>
          <w:szCs w:val="24"/>
        </w:rPr>
        <w:softHyphen/>
        <w:t>телекоммуникационных сетях.</w:t>
      </w:r>
    </w:p>
    <w:p w:rsidR="00732B34" w:rsidRPr="00F40688" w:rsidRDefault="00E17C03">
      <w:pPr>
        <w:pStyle w:val="20"/>
        <w:numPr>
          <w:ilvl w:val="1"/>
          <w:numId w:val="1"/>
        </w:numPr>
        <w:shd w:val="clear" w:color="auto" w:fill="auto"/>
        <w:tabs>
          <w:tab w:val="left" w:pos="1421"/>
        </w:tabs>
        <w:spacing w:after="300"/>
        <w:ind w:firstLine="600"/>
        <w:rPr>
          <w:sz w:val="24"/>
          <w:szCs w:val="24"/>
        </w:rPr>
      </w:pPr>
      <w:r w:rsidRPr="00F40688">
        <w:rPr>
          <w:sz w:val="24"/>
          <w:szCs w:val="24"/>
        </w:rPr>
        <w:t xml:space="preserve">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w:t>
      </w:r>
      <w:r w:rsidRPr="00F40688">
        <w:rPr>
          <w:sz w:val="24"/>
          <w:szCs w:val="24"/>
          <w:lang w:val="en-US" w:eastAsia="en-US" w:bidi="en-US"/>
        </w:rPr>
        <w:t>N</w:t>
      </w:r>
      <w:r w:rsidRPr="00F40688">
        <w:rPr>
          <w:sz w:val="24"/>
          <w:szCs w:val="24"/>
          <w:lang w:eastAsia="en-US" w:bidi="en-US"/>
        </w:rPr>
        <w:t xml:space="preserve"> </w:t>
      </w:r>
      <w:r w:rsidRPr="00F40688">
        <w:rPr>
          <w:sz w:val="24"/>
          <w:szCs w:val="24"/>
        </w:rPr>
        <w:t>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732B34" w:rsidRPr="00F40688" w:rsidRDefault="00E17C03">
      <w:pPr>
        <w:pStyle w:val="50"/>
        <w:numPr>
          <w:ilvl w:val="0"/>
          <w:numId w:val="1"/>
        </w:numPr>
        <w:shd w:val="clear" w:color="auto" w:fill="auto"/>
        <w:tabs>
          <w:tab w:val="left" w:pos="2123"/>
        </w:tabs>
        <w:ind w:left="160" w:firstLine="1240"/>
        <w:rPr>
          <w:sz w:val="22"/>
          <w:szCs w:val="22"/>
        </w:rPr>
      </w:pPr>
      <w:r w:rsidRPr="00F40688">
        <w:rPr>
          <w:sz w:val="22"/>
          <w:szCs w:val="22"/>
        </w:rPr>
        <w:t>ДОПОЛНИТЕЛЬНЫЕ ТРЕБОВАНИЯ К ОБОРОТУ ИНФОРМАЦИОННОЙ ПРОДУКЦИИ, ЗАПРЕЩЕННОЙ ДЛЯ ДЕТЕЙ, И ЕЕ ФРАГМЕНТОВ, РАСПРОСТРАНЯЕМЫХ ПОСРЕДСТВОМ СЕТИ ИНТЕРНЕТ В МЕСТАХ ДОСТУПНЫХ ДЛЯ ДЕТЕЙ</w:t>
      </w:r>
    </w:p>
    <w:p w:rsidR="00732B34" w:rsidRPr="00F40688" w:rsidRDefault="00E17C03">
      <w:pPr>
        <w:pStyle w:val="20"/>
        <w:numPr>
          <w:ilvl w:val="1"/>
          <w:numId w:val="1"/>
        </w:numPr>
        <w:shd w:val="clear" w:color="auto" w:fill="auto"/>
        <w:tabs>
          <w:tab w:val="left" w:pos="1123"/>
        </w:tabs>
        <w:ind w:firstLine="600"/>
        <w:rPr>
          <w:sz w:val="24"/>
          <w:szCs w:val="24"/>
        </w:rPr>
      </w:pPr>
      <w:r w:rsidRPr="00F40688">
        <w:rPr>
          <w:sz w:val="24"/>
          <w:szCs w:val="24"/>
        </w:rPr>
        <w:t>Доступ к информации, распространяемой посредством информационно - телекоммуникационных сетей, в том числе сети Интернет</w:t>
      </w:r>
      <w:proofErr w:type="gramStart"/>
      <w:r w:rsidRPr="00F40688">
        <w:rPr>
          <w:sz w:val="24"/>
          <w:szCs w:val="24"/>
        </w:rPr>
        <w:t xml:space="preserve"> ,</w:t>
      </w:r>
      <w:proofErr w:type="gramEnd"/>
      <w:r w:rsidRPr="00F40688">
        <w:rPr>
          <w:sz w:val="24"/>
          <w:szCs w:val="24"/>
        </w:rPr>
        <w:t xml:space="preserve">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732B34" w:rsidRPr="00F40688" w:rsidRDefault="00E17C03">
      <w:pPr>
        <w:pStyle w:val="20"/>
        <w:shd w:val="clear" w:color="auto" w:fill="auto"/>
        <w:spacing w:after="300"/>
        <w:ind w:firstLine="600"/>
        <w:rPr>
          <w:sz w:val="24"/>
          <w:szCs w:val="24"/>
        </w:rPr>
      </w:pPr>
      <w:r w:rsidRPr="00F40688">
        <w:rPr>
          <w:sz w:val="24"/>
          <w:szCs w:val="24"/>
        </w:rPr>
        <w:t>4.7. Информационная продукция, запрещенная для детей, не допускается к распространению в предназначенных для детей образовательной организации, или на расстоянии менее чем сто метров от границ территорий указанных организаций.</w:t>
      </w:r>
    </w:p>
    <w:p w:rsidR="00732B34" w:rsidRPr="00F40688" w:rsidRDefault="00E17C03">
      <w:pPr>
        <w:pStyle w:val="50"/>
        <w:numPr>
          <w:ilvl w:val="0"/>
          <w:numId w:val="1"/>
        </w:numPr>
        <w:shd w:val="clear" w:color="auto" w:fill="auto"/>
        <w:tabs>
          <w:tab w:val="left" w:pos="642"/>
        </w:tabs>
        <w:ind w:left="320"/>
        <w:rPr>
          <w:sz w:val="22"/>
          <w:szCs w:val="22"/>
        </w:rPr>
      </w:pPr>
      <w:r w:rsidRPr="00F40688">
        <w:rPr>
          <w:sz w:val="22"/>
          <w:szCs w:val="22"/>
        </w:rPr>
        <w:t>МЕРЫ ЗАЩИТЫ ДЕТЕЙ ОТ ИНФОРМАЦИИ, ПРИЧИНЯЮЩЕЙ ВРЕД ИХ ЗДОРОВЬЮ И (ИЛИ) РАЗВИТИЮ, НАПРАВЛЕННЫЕ НА ПОВЫШЕНИЕ ОСВЕДОМЛЁННОСТИ ЛИЦ, НАХОДЯЩИХСЯ В МЕСТАХ ОБОРОТА ПРОДУКЦИИ, ЗАПРЕЩЕННОЙ ДЛЯ ДЕТЕЙ.</w:t>
      </w:r>
    </w:p>
    <w:p w:rsidR="00732B34" w:rsidRPr="00F40688" w:rsidRDefault="00E17C03">
      <w:pPr>
        <w:pStyle w:val="20"/>
        <w:numPr>
          <w:ilvl w:val="1"/>
          <w:numId w:val="1"/>
        </w:numPr>
        <w:shd w:val="clear" w:color="auto" w:fill="auto"/>
        <w:tabs>
          <w:tab w:val="left" w:pos="1123"/>
        </w:tabs>
        <w:ind w:firstLine="600"/>
        <w:rPr>
          <w:sz w:val="24"/>
          <w:szCs w:val="24"/>
        </w:rPr>
      </w:pPr>
      <w:r w:rsidRPr="00F40688">
        <w:rPr>
          <w:sz w:val="24"/>
          <w:szCs w:val="24"/>
        </w:rPr>
        <w:t>Ознакомление работников школы, в трудовые обязанности которых входит организация и осуществление оборота информационной продукции, с положениями законодательства Российской Федерации о защите детей от информации, причиняющей вред их здоровью и (или) развитию, и настоящим Положением.</w:t>
      </w:r>
    </w:p>
    <w:p w:rsidR="00732B34" w:rsidRPr="00F40688" w:rsidRDefault="00E17C03">
      <w:pPr>
        <w:pStyle w:val="20"/>
        <w:numPr>
          <w:ilvl w:val="1"/>
          <w:numId w:val="1"/>
        </w:numPr>
        <w:shd w:val="clear" w:color="auto" w:fill="auto"/>
        <w:tabs>
          <w:tab w:val="left" w:pos="1123"/>
        </w:tabs>
        <w:ind w:firstLine="600"/>
        <w:rPr>
          <w:sz w:val="24"/>
          <w:szCs w:val="24"/>
        </w:rPr>
      </w:pPr>
      <w:r w:rsidRPr="00F40688">
        <w:rPr>
          <w:sz w:val="24"/>
          <w:szCs w:val="24"/>
        </w:rPr>
        <w:t>Размещение на информационных стендах и на официальном сайте настоящего положения и локальных актов, регламентирующих работу в сети Интернет и доступ к информации, причиняющей вред здоровью и (или) развитию детей.</w:t>
      </w:r>
    </w:p>
    <w:p w:rsidR="00732B34" w:rsidRPr="00F40688" w:rsidRDefault="00E17C03">
      <w:pPr>
        <w:pStyle w:val="20"/>
        <w:numPr>
          <w:ilvl w:val="1"/>
          <w:numId w:val="1"/>
        </w:numPr>
        <w:shd w:val="clear" w:color="auto" w:fill="auto"/>
        <w:tabs>
          <w:tab w:val="left" w:pos="1123"/>
        </w:tabs>
        <w:ind w:firstLine="600"/>
        <w:rPr>
          <w:sz w:val="24"/>
          <w:szCs w:val="24"/>
        </w:rPr>
      </w:pPr>
      <w:r w:rsidRPr="00F40688">
        <w:rPr>
          <w:sz w:val="24"/>
          <w:szCs w:val="24"/>
        </w:rPr>
        <w:t xml:space="preserve">Обеспечение технических и программно-аппаратных средств защиты детей от </w:t>
      </w:r>
      <w:proofErr w:type="gramStart"/>
      <w:r w:rsidRPr="00F40688">
        <w:rPr>
          <w:sz w:val="24"/>
          <w:szCs w:val="24"/>
        </w:rPr>
        <w:t>информации, причиняющей вред их здоровью и развитию в точках коллективного доступа к сети Интернет осуществляется</w:t>
      </w:r>
      <w:proofErr w:type="gramEnd"/>
      <w:r w:rsidRPr="00F40688">
        <w:rPr>
          <w:sz w:val="24"/>
          <w:szCs w:val="24"/>
        </w:rPr>
        <w:t xml:space="preserve"> работниками школы в соответствии с их должностными обязанностями.</w:t>
      </w:r>
    </w:p>
    <w:p w:rsidR="00732B34" w:rsidRPr="00F40688" w:rsidRDefault="00E17C03" w:rsidP="00F40688">
      <w:pPr>
        <w:pStyle w:val="10"/>
        <w:keepNext/>
        <w:keepLines/>
        <w:numPr>
          <w:ilvl w:val="0"/>
          <w:numId w:val="1"/>
        </w:numPr>
        <w:shd w:val="clear" w:color="auto" w:fill="auto"/>
        <w:tabs>
          <w:tab w:val="left" w:pos="1519"/>
        </w:tabs>
        <w:spacing w:before="0"/>
        <w:ind w:left="420" w:right="20" w:firstLine="380"/>
        <w:jc w:val="left"/>
        <w:rPr>
          <w:sz w:val="22"/>
          <w:szCs w:val="22"/>
        </w:rPr>
      </w:pPr>
      <w:bookmarkStart w:id="4" w:name="bookmark6"/>
      <w:r w:rsidRPr="00F40688">
        <w:rPr>
          <w:sz w:val="22"/>
          <w:szCs w:val="22"/>
        </w:rPr>
        <w:lastRenderedPageBreak/>
        <w:t>ПРОЦЕДУРЫ, НАПРАВЛЕННЫЕ НА ПРЕДОТВРАЩЕНИЕ, ВЫЯВЛЕНИЕ И УСТРАНЕНИЕ НАРУШЕНИЙ ЗАКОНОДАТЕЛЬСТВА</w:t>
      </w:r>
      <w:bookmarkStart w:id="5" w:name="bookmark7"/>
      <w:bookmarkEnd w:id="4"/>
      <w:r w:rsidR="00F40688">
        <w:rPr>
          <w:sz w:val="22"/>
          <w:szCs w:val="22"/>
        </w:rPr>
        <w:t xml:space="preserve"> </w:t>
      </w:r>
      <w:r w:rsidRPr="00F40688">
        <w:rPr>
          <w:sz w:val="22"/>
          <w:szCs w:val="22"/>
        </w:rPr>
        <w:t>РОССИЙСКОЙ ФЕДЕРАЦИИ ЗАЩИТЕ ДЕТЕЙ ОТ ИНФОРМАЦИИ,</w:t>
      </w:r>
      <w:r w:rsidR="00F40688">
        <w:rPr>
          <w:sz w:val="22"/>
          <w:szCs w:val="22"/>
        </w:rPr>
        <w:t xml:space="preserve"> </w:t>
      </w:r>
      <w:r w:rsidRPr="00F40688">
        <w:rPr>
          <w:sz w:val="22"/>
          <w:szCs w:val="22"/>
        </w:rPr>
        <w:t>ПРИЧИНЯЮЩЕЙ ВРЕД ИХ ЗДОРОВЬЮ И (ИЛИ) РАЗВИТИЮ</w:t>
      </w:r>
      <w:bookmarkEnd w:id="5"/>
    </w:p>
    <w:p w:rsidR="00732B34" w:rsidRPr="00F40688" w:rsidRDefault="00E17C03">
      <w:pPr>
        <w:pStyle w:val="20"/>
        <w:numPr>
          <w:ilvl w:val="1"/>
          <w:numId w:val="1"/>
        </w:numPr>
        <w:shd w:val="clear" w:color="auto" w:fill="auto"/>
        <w:tabs>
          <w:tab w:val="left" w:pos="1127"/>
        </w:tabs>
        <w:ind w:firstLine="600"/>
        <w:rPr>
          <w:sz w:val="24"/>
          <w:szCs w:val="24"/>
        </w:rPr>
      </w:pPr>
      <w:r w:rsidRPr="00F40688">
        <w:rPr>
          <w:sz w:val="24"/>
          <w:szCs w:val="24"/>
        </w:rPr>
        <w:t>Ознакомление работников школы и обучающихся с Регламентом работы учащихся, учителей и сотрудников школы в Интернет, Правилами использования сети Интернет.</w:t>
      </w:r>
    </w:p>
    <w:p w:rsidR="00732B34" w:rsidRPr="00F40688" w:rsidRDefault="00E17C03">
      <w:pPr>
        <w:pStyle w:val="20"/>
        <w:numPr>
          <w:ilvl w:val="1"/>
          <w:numId w:val="1"/>
        </w:numPr>
        <w:shd w:val="clear" w:color="auto" w:fill="auto"/>
        <w:tabs>
          <w:tab w:val="left" w:pos="1127"/>
        </w:tabs>
        <w:ind w:firstLine="600"/>
        <w:rPr>
          <w:sz w:val="24"/>
          <w:szCs w:val="24"/>
        </w:rPr>
      </w:pPr>
      <w:r w:rsidRPr="00F40688">
        <w:rPr>
          <w:sz w:val="24"/>
          <w:szCs w:val="24"/>
        </w:rPr>
        <w:t xml:space="preserve">Осуществление </w:t>
      </w:r>
      <w:proofErr w:type="gramStart"/>
      <w:r w:rsidRPr="00F40688">
        <w:rPr>
          <w:sz w:val="24"/>
          <w:szCs w:val="24"/>
        </w:rPr>
        <w:t>контроля за</w:t>
      </w:r>
      <w:proofErr w:type="gramEnd"/>
      <w:r w:rsidRPr="00F40688">
        <w:rPr>
          <w:sz w:val="24"/>
          <w:szCs w:val="24"/>
        </w:rPr>
        <w:t xml:space="preserve"> использованием ресурсов сети Интернет во время образовательного процесса.</w:t>
      </w:r>
    </w:p>
    <w:p w:rsidR="00732B34" w:rsidRPr="00F40688" w:rsidRDefault="00E17C03">
      <w:pPr>
        <w:pStyle w:val="20"/>
        <w:numPr>
          <w:ilvl w:val="1"/>
          <w:numId w:val="1"/>
        </w:numPr>
        <w:shd w:val="clear" w:color="auto" w:fill="auto"/>
        <w:tabs>
          <w:tab w:val="left" w:pos="1127"/>
        </w:tabs>
        <w:ind w:firstLine="600"/>
        <w:rPr>
          <w:sz w:val="24"/>
          <w:szCs w:val="24"/>
        </w:rPr>
      </w:pPr>
      <w:r w:rsidRPr="00F40688">
        <w:rPr>
          <w:sz w:val="24"/>
          <w:szCs w:val="24"/>
        </w:rPr>
        <w:t>Изучение с помощью специальных технических средств контентной фильтрации запрашиваемых адресов Интернет, выявление ресурсов, содержащих информацию, запрещенную законодательством РФ и несовместимую с задачами образования и воспитания.</w:t>
      </w:r>
    </w:p>
    <w:p w:rsidR="00732B34" w:rsidRPr="00F40688" w:rsidRDefault="00E17C03">
      <w:pPr>
        <w:pStyle w:val="20"/>
        <w:numPr>
          <w:ilvl w:val="1"/>
          <w:numId w:val="1"/>
        </w:numPr>
        <w:shd w:val="clear" w:color="auto" w:fill="auto"/>
        <w:tabs>
          <w:tab w:val="left" w:pos="1127"/>
        </w:tabs>
        <w:ind w:firstLine="600"/>
        <w:rPr>
          <w:sz w:val="24"/>
          <w:szCs w:val="24"/>
        </w:rPr>
      </w:pPr>
      <w:r w:rsidRPr="00F40688">
        <w:rPr>
          <w:sz w:val="24"/>
          <w:szCs w:val="24"/>
        </w:rPr>
        <w:t>Рассмотрение в срок, не превышающий десяти рабочих дней со дня получения, обращений, жалоб или претензий о нарушениях законодательства РФ о защите детей от информации, причиняющей вред их здоровью и (или) развитию.</w:t>
      </w:r>
    </w:p>
    <w:p w:rsidR="00732B34" w:rsidRPr="00F40688" w:rsidRDefault="00E17C03">
      <w:pPr>
        <w:pStyle w:val="20"/>
        <w:numPr>
          <w:ilvl w:val="1"/>
          <w:numId w:val="1"/>
        </w:numPr>
        <w:shd w:val="clear" w:color="auto" w:fill="auto"/>
        <w:tabs>
          <w:tab w:val="left" w:pos="1127"/>
        </w:tabs>
        <w:spacing w:after="300"/>
        <w:ind w:firstLine="600"/>
        <w:rPr>
          <w:sz w:val="24"/>
          <w:szCs w:val="24"/>
        </w:rPr>
      </w:pPr>
      <w:r w:rsidRPr="00F40688">
        <w:rPr>
          <w:sz w:val="24"/>
          <w:szCs w:val="24"/>
        </w:rPr>
        <w:t>Установление в течение десяти рабочих дней со дня получения обращений, жалоб или претензий о наличии доступа детей к информации, запрещенной для распространения среди детей, причин и условий возникновения такого доступа и принятие мер по их устранению.</w:t>
      </w:r>
    </w:p>
    <w:p w:rsidR="00732B34" w:rsidRPr="00F40688" w:rsidRDefault="00F40688">
      <w:pPr>
        <w:pStyle w:val="10"/>
        <w:keepNext/>
        <w:keepLines/>
        <w:shd w:val="clear" w:color="auto" w:fill="auto"/>
        <w:spacing w:before="0"/>
        <w:ind w:right="20"/>
        <w:rPr>
          <w:sz w:val="22"/>
          <w:szCs w:val="22"/>
        </w:rPr>
      </w:pPr>
      <w:bookmarkStart w:id="6" w:name="bookmark8"/>
      <w:r w:rsidRPr="00F40688">
        <w:rPr>
          <w:sz w:val="22"/>
          <w:szCs w:val="22"/>
        </w:rPr>
        <w:t>7</w:t>
      </w:r>
      <w:r w:rsidR="00E17C03" w:rsidRPr="00F40688">
        <w:rPr>
          <w:sz w:val="22"/>
          <w:szCs w:val="22"/>
        </w:rPr>
        <w:t>. ОТВЕТСТВЕННОСТЬ ЗА ПРАВОНАРУШЕНИЯ В СФЕРЕ ЗАЩИТЫ</w:t>
      </w:r>
      <w:r w:rsidR="00E17C03" w:rsidRPr="00F40688">
        <w:rPr>
          <w:sz w:val="22"/>
          <w:szCs w:val="22"/>
        </w:rPr>
        <w:br/>
        <w:t>ДЕТЕЙ ОТ ИНФОРМАЦИИ, ПРИЧИНЯЮЩЕЙ ВРЕД ИХ ЗДОРОВЬЮ И</w:t>
      </w:r>
      <w:bookmarkEnd w:id="6"/>
    </w:p>
    <w:p w:rsidR="00732B34" w:rsidRPr="00F40688" w:rsidRDefault="00E17C03">
      <w:pPr>
        <w:pStyle w:val="10"/>
        <w:keepNext/>
        <w:keepLines/>
        <w:shd w:val="clear" w:color="auto" w:fill="auto"/>
        <w:spacing w:before="0"/>
        <w:ind w:right="20"/>
        <w:rPr>
          <w:sz w:val="22"/>
          <w:szCs w:val="22"/>
        </w:rPr>
      </w:pPr>
      <w:bookmarkStart w:id="7" w:name="bookmark9"/>
      <w:r w:rsidRPr="00F40688">
        <w:rPr>
          <w:sz w:val="22"/>
          <w:szCs w:val="22"/>
        </w:rPr>
        <w:t>РАЗВИТИЮ</w:t>
      </w:r>
      <w:bookmarkEnd w:id="7"/>
    </w:p>
    <w:p w:rsidR="00732B34" w:rsidRPr="00F40688" w:rsidRDefault="00F40688">
      <w:pPr>
        <w:pStyle w:val="20"/>
        <w:shd w:val="clear" w:color="auto" w:fill="auto"/>
        <w:ind w:firstLine="600"/>
        <w:rPr>
          <w:sz w:val="24"/>
          <w:szCs w:val="24"/>
        </w:rPr>
        <w:sectPr w:rsidR="00732B34" w:rsidRPr="00F40688">
          <w:pgSz w:w="11900" w:h="16840"/>
          <w:pgMar w:top="891" w:right="530" w:bottom="1577" w:left="1104" w:header="0" w:footer="3" w:gutter="0"/>
          <w:cols w:space="720"/>
          <w:noEndnote/>
          <w:docGrid w:linePitch="360"/>
        </w:sectPr>
      </w:pPr>
      <w:r>
        <w:rPr>
          <w:sz w:val="24"/>
          <w:szCs w:val="24"/>
        </w:rPr>
        <w:t>7</w:t>
      </w:r>
      <w:r w:rsidR="00E17C03" w:rsidRPr="00F40688">
        <w:rPr>
          <w:sz w:val="24"/>
          <w:szCs w:val="24"/>
        </w:rPr>
        <w:t>.1. Нарушение законодательства РФ о защите детей от информации, причиняющей вред их здоровью и развитию, влечет за собой ответственность в соответствии с действующим законодательством РФ.</w:t>
      </w:r>
    </w:p>
    <w:p w:rsidR="00732B34" w:rsidRPr="00F40688" w:rsidRDefault="00732B34">
      <w:pPr>
        <w:spacing w:line="240" w:lineRule="exact"/>
        <w:rPr>
          <w:rFonts w:ascii="Times New Roman" w:hAnsi="Times New Roman" w:cs="Times New Roman"/>
        </w:rPr>
      </w:pPr>
    </w:p>
    <w:p w:rsidR="00732B34" w:rsidRDefault="00732B34">
      <w:pPr>
        <w:spacing w:before="55" w:after="55" w:line="240" w:lineRule="exact"/>
        <w:rPr>
          <w:sz w:val="19"/>
          <w:szCs w:val="19"/>
        </w:rPr>
      </w:pPr>
    </w:p>
    <w:p w:rsidR="00732B34" w:rsidRDefault="00F40688">
      <w:pPr>
        <w:pStyle w:val="60"/>
        <w:shd w:val="clear" w:color="auto" w:fill="auto"/>
      </w:pPr>
      <w:r>
        <w:t xml:space="preserve"> </w:t>
      </w:r>
    </w:p>
    <w:sectPr w:rsidR="00732B34" w:rsidSect="005624BB">
      <w:type w:val="continuous"/>
      <w:pgSz w:w="11900" w:h="16840"/>
      <w:pgMar w:top="846" w:right="1423" w:bottom="846" w:left="5213" w:header="0" w:footer="3" w:gutter="0"/>
      <w:cols w:num="2" w:space="102"/>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C03" w:rsidRDefault="00E17C03">
      <w:r>
        <w:separator/>
      </w:r>
    </w:p>
  </w:endnote>
  <w:endnote w:type="continuationSeparator" w:id="0">
    <w:p w:rsidR="00E17C03" w:rsidRDefault="00E17C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C03" w:rsidRDefault="00E17C03"/>
  </w:footnote>
  <w:footnote w:type="continuationSeparator" w:id="0">
    <w:p w:rsidR="00E17C03" w:rsidRDefault="00E17C0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03292"/>
    <w:multiLevelType w:val="multilevel"/>
    <w:tmpl w:val="A2EA88A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9061F7"/>
    <w:multiLevelType w:val="multilevel"/>
    <w:tmpl w:val="13D4E9F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381FEF"/>
    <w:multiLevelType w:val="multilevel"/>
    <w:tmpl w:val="99F4AD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CD2211"/>
    <w:multiLevelType w:val="multilevel"/>
    <w:tmpl w:val="305EEC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732B34"/>
    <w:rsid w:val="005624BB"/>
    <w:rsid w:val="00732B34"/>
    <w:rsid w:val="00E17C03"/>
    <w:rsid w:val="00F406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4B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624BB"/>
    <w:rPr>
      <w:color w:val="0066CC"/>
      <w:u w:val="single"/>
    </w:rPr>
  </w:style>
  <w:style w:type="character" w:customStyle="1" w:styleId="4Exact">
    <w:name w:val="Основной текст (4) Exact"/>
    <w:basedOn w:val="a0"/>
    <w:rsid w:val="005624BB"/>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sid w:val="005624BB"/>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sid w:val="005624BB"/>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sid w:val="005624BB"/>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5624BB"/>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5624BB"/>
    <w:rPr>
      <w:rFonts w:ascii="Times New Roman" w:eastAsia="Times New Roman" w:hAnsi="Times New Roman" w:cs="Times New Roman"/>
      <w:b/>
      <w:bCs/>
      <w:i w:val="0"/>
      <w:iCs w:val="0"/>
      <w:smallCaps w:val="0"/>
      <w:strike w:val="0"/>
      <w:sz w:val="28"/>
      <w:szCs w:val="28"/>
      <w:u w:val="none"/>
    </w:rPr>
  </w:style>
  <w:style w:type="character" w:customStyle="1" w:styleId="213pt3pt">
    <w:name w:val="Основной текст (2) + 13 pt;Интервал 3 pt"/>
    <w:basedOn w:val="2"/>
    <w:rsid w:val="005624BB"/>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2ArialNarrow31pt">
    <w:name w:val="Основной текст (2) + Arial Narrow;31 pt"/>
    <w:basedOn w:val="2"/>
    <w:rsid w:val="005624BB"/>
    <w:rPr>
      <w:rFonts w:ascii="Arial Narrow" w:eastAsia="Arial Narrow" w:hAnsi="Arial Narrow" w:cs="Arial Narrow"/>
      <w:b w:val="0"/>
      <w:bCs w:val="0"/>
      <w:i w:val="0"/>
      <w:iCs w:val="0"/>
      <w:smallCaps w:val="0"/>
      <w:strike w:val="0"/>
      <w:color w:val="000000"/>
      <w:spacing w:val="0"/>
      <w:w w:val="100"/>
      <w:position w:val="0"/>
      <w:sz w:val="62"/>
      <w:szCs w:val="62"/>
      <w:u w:val="none"/>
      <w:lang w:val="ru-RU" w:eastAsia="ru-RU" w:bidi="ru-RU"/>
    </w:rPr>
  </w:style>
  <w:style w:type="character" w:customStyle="1" w:styleId="6">
    <w:name w:val="Основной текст (6)_"/>
    <w:basedOn w:val="a0"/>
    <w:link w:val="60"/>
    <w:rsid w:val="005624BB"/>
    <w:rPr>
      <w:rFonts w:ascii="Arial Narrow" w:eastAsia="Arial Narrow" w:hAnsi="Arial Narrow" w:cs="Arial Narrow"/>
      <w:b w:val="0"/>
      <w:bCs w:val="0"/>
      <w:i w:val="0"/>
      <w:iCs w:val="0"/>
      <w:smallCaps w:val="0"/>
      <w:strike w:val="0"/>
      <w:sz w:val="11"/>
      <w:szCs w:val="11"/>
      <w:u w:val="none"/>
    </w:rPr>
  </w:style>
  <w:style w:type="paragraph" w:customStyle="1" w:styleId="40">
    <w:name w:val="Основной текст (4)"/>
    <w:basedOn w:val="a"/>
    <w:link w:val="4"/>
    <w:rsid w:val="005624BB"/>
    <w:pPr>
      <w:shd w:val="clear" w:color="auto" w:fill="FFFFFF"/>
      <w:spacing w:before="480" w:line="226" w:lineRule="exact"/>
      <w:jc w:val="both"/>
    </w:pPr>
    <w:rPr>
      <w:rFonts w:ascii="Times New Roman" w:eastAsia="Times New Roman" w:hAnsi="Times New Roman" w:cs="Times New Roman"/>
      <w:sz w:val="20"/>
      <w:szCs w:val="20"/>
    </w:rPr>
  </w:style>
  <w:style w:type="paragraph" w:customStyle="1" w:styleId="30">
    <w:name w:val="Основной текст (3)"/>
    <w:basedOn w:val="a"/>
    <w:link w:val="3"/>
    <w:rsid w:val="005624BB"/>
    <w:pPr>
      <w:shd w:val="clear" w:color="auto" w:fill="FFFFFF"/>
      <w:spacing w:after="480" w:line="254" w:lineRule="exact"/>
      <w:jc w:val="center"/>
    </w:pPr>
    <w:rPr>
      <w:rFonts w:ascii="Times New Roman" w:eastAsia="Times New Roman" w:hAnsi="Times New Roman" w:cs="Times New Roman"/>
      <w:b/>
      <w:bCs/>
      <w:sz w:val="22"/>
      <w:szCs w:val="22"/>
    </w:rPr>
  </w:style>
  <w:style w:type="paragraph" w:customStyle="1" w:styleId="10">
    <w:name w:val="Заголовок №1"/>
    <w:basedOn w:val="a"/>
    <w:link w:val="1"/>
    <w:rsid w:val="005624BB"/>
    <w:pPr>
      <w:shd w:val="clear" w:color="auto" w:fill="FFFFFF"/>
      <w:spacing w:before="420" w:line="370" w:lineRule="exact"/>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5624BB"/>
    <w:pPr>
      <w:shd w:val="clear" w:color="auto" w:fill="FFFFFF"/>
      <w:spacing w:line="370" w:lineRule="exact"/>
      <w:jc w:val="both"/>
    </w:pPr>
    <w:rPr>
      <w:rFonts w:ascii="Times New Roman" w:eastAsia="Times New Roman" w:hAnsi="Times New Roman" w:cs="Times New Roman"/>
      <w:sz w:val="28"/>
      <w:szCs w:val="28"/>
    </w:rPr>
  </w:style>
  <w:style w:type="paragraph" w:customStyle="1" w:styleId="50">
    <w:name w:val="Основной текст (5)"/>
    <w:basedOn w:val="a"/>
    <w:link w:val="5"/>
    <w:rsid w:val="005624BB"/>
    <w:pPr>
      <w:shd w:val="clear" w:color="auto" w:fill="FFFFFF"/>
      <w:spacing w:line="370" w:lineRule="exact"/>
    </w:pPr>
    <w:rPr>
      <w:rFonts w:ascii="Times New Roman" w:eastAsia="Times New Roman" w:hAnsi="Times New Roman" w:cs="Times New Roman"/>
      <w:b/>
      <w:bCs/>
      <w:sz w:val="28"/>
      <w:szCs w:val="28"/>
    </w:rPr>
  </w:style>
  <w:style w:type="paragraph" w:customStyle="1" w:styleId="60">
    <w:name w:val="Основной текст (6)"/>
    <w:basedOn w:val="a"/>
    <w:link w:val="6"/>
    <w:rsid w:val="005624BB"/>
    <w:pPr>
      <w:shd w:val="clear" w:color="auto" w:fill="FFFFFF"/>
      <w:spacing w:line="134" w:lineRule="exact"/>
    </w:pPr>
    <w:rPr>
      <w:rFonts w:ascii="Arial Narrow" w:eastAsia="Arial Narrow" w:hAnsi="Arial Narrow" w:cs="Arial Narrow"/>
      <w:sz w:val="11"/>
      <w:szCs w:val="1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2239</Words>
  <Characters>12763</Characters>
  <Application>Microsoft Office Word</Application>
  <DocSecurity>0</DocSecurity>
  <Lines>106</Lines>
  <Paragraphs>29</Paragraphs>
  <ScaleCrop>false</ScaleCrop>
  <Company/>
  <LinksUpToDate>false</LinksUpToDate>
  <CharactersWithSpaces>14973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cp:lastModifiedBy>Админ</cp:lastModifiedBy>
  <cp:revision>2</cp:revision>
  <dcterms:created xsi:type="dcterms:W3CDTF">2026-05-07T09:58:00Z</dcterms:created>
  <dcterms:modified xsi:type="dcterms:W3CDTF">2026-05-07T15:18:00Z</dcterms:modified>
</cp:coreProperties>
</file>